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0" w:rsidRDefault="00E75080">
      <w:pPr>
        <w:pStyle w:val="Heading1"/>
        <w:spacing w:before="65" w:line="240" w:lineRule="auto"/>
        <w:ind w:left="3521" w:right="864" w:hanging="1897"/>
        <w:rPr>
          <w:u w:val="none"/>
        </w:rPr>
      </w:pPr>
      <w:r>
        <w:rPr>
          <w:u w:val="none"/>
        </w:rPr>
        <w:t>МУНИЦИПАЛЬНОЕ ОБЩЕОБРАЗОВАТЕЛЬНОЕ УЧРЕЖДЕНИЕ</w:t>
      </w:r>
      <w:r>
        <w:rPr>
          <w:spacing w:val="-67"/>
          <w:u w:val="none"/>
        </w:rPr>
        <w:t xml:space="preserve"> </w:t>
      </w:r>
      <w:r>
        <w:rPr>
          <w:u w:val="none"/>
        </w:rPr>
        <w:t>ГЛЕБОВСКАЯ ОСНОВНАЯ</w:t>
      </w:r>
      <w:r>
        <w:rPr>
          <w:spacing w:val="-1"/>
          <w:u w:val="none"/>
        </w:rPr>
        <w:t xml:space="preserve"> </w:t>
      </w:r>
      <w:r>
        <w:rPr>
          <w:u w:val="none"/>
        </w:rPr>
        <w:t>ШКОЛА</w:t>
      </w:r>
    </w:p>
    <w:p w:rsidR="00E75080" w:rsidRDefault="00E75080">
      <w:pPr>
        <w:pStyle w:val="BodyText"/>
        <w:spacing w:before="1"/>
        <w:ind w:firstLine="0"/>
        <w:rPr>
          <w:b/>
          <w:sz w:val="13"/>
        </w:rPr>
      </w:pPr>
    </w:p>
    <w:p w:rsidR="00E75080" w:rsidRDefault="00E75080">
      <w:pPr>
        <w:rPr>
          <w:sz w:val="13"/>
        </w:rPr>
        <w:sectPr w:rsidR="00E75080">
          <w:type w:val="continuous"/>
          <w:pgSz w:w="11910" w:h="16840"/>
          <w:pgMar w:top="260" w:right="260" w:bottom="280" w:left="360" w:header="720" w:footer="720" w:gutter="0"/>
          <w:cols w:space="720"/>
        </w:sectPr>
      </w:pPr>
    </w:p>
    <w:p w:rsidR="00E75080" w:rsidRDefault="00E75080">
      <w:pPr>
        <w:spacing w:before="144" w:line="259" w:lineRule="auto"/>
        <w:ind w:left="4233" w:right="-17"/>
        <w:rPr>
          <w:rFonts w:ascii="Trebuchet MS" w:hAnsi="Trebuchet MS"/>
          <w:sz w:val="19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65pt;margin-top:30.35pt;width:50.25pt;height:11.5pt;z-index:251658240;mso-position-horizontal-relative:page" filled="f" stroked="f">
            <v:textbox style="mso-next-textbox:#_x0000_s1026" inset="0,0,0,0">
              <w:txbxContent>
                <w:p w:rsidR="00E75080" w:rsidRDefault="00E75080">
                  <w:pPr>
                    <w:spacing w:before="3"/>
                    <w:rPr>
                      <w:rFonts w:ascii="Trebuchet MS" w:hAnsi="Trebuchet MS"/>
                      <w:sz w:val="19"/>
                    </w:rPr>
                  </w:pPr>
                </w:p>
              </w:txbxContent>
            </v:textbox>
            <w10:wrap anchorx="page"/>
          </v:shape>
        </w:pict>
      </w:r>
    </w:p>
    <w:p w:rsidR="00E75080" w:rsidRDefault="00E75080">
      <w:pPr>
        <w:pStyle w:val="BodyText"/>
        <w:spacing w:before="4"/>
        <w:ind w:firstLine="0"/>
        <w:rPr>
          <w:rFonts w:ascii="Trebuchet MS"/>
          <w:sz w:val="9"/>
        </w:rPr>
      </w:pPr>
      <w:r>
        <w:br w:type="column"/>
      </w:r>
    </w:p>
    <w:p w:rsidR="00E75080" w:rsidRDefault="00E75080">
      <w:pPr>
        <w:spacing w:line="276" w:lineRule="auto"/>
        <w:ind w:left="234"/>
        <w:rPr>
          <w:rFonts w:ascii="Trebuchet MS" w:hAnsi="Trebuchet MS"/>
          <w:sz w:val="10"/>
        </w:rPr>
      </w:pPr>
    </w:p>
    <w:p w:rsidR="00E75080" w:rsidRDefault="00E75080">
      <w:pPr>
        <w:spacing w:line="115" w:lineRule="exact"/>
        <w:ind w:left="234"/>
        <w:rPr>
          <w:rFonts w:ascii="Trebuchet MS" w:hAnsi="Trebuchet MS"/>
          <w:sz w:val="10"/>
        </w:rPr>
      </w:pPr>
    </w:p>
    <w:p w:rsidR="00E75080" w:rsidRDefault="00E75080">
      <w:pPr>
        <w:spacing w:before="169" w:line="274" w:lineRule="exact"/>
        <w:ind w:left="2570"/>
        <w:rPr>
          <w:b/>
          <w:sz w:val="24"/>
        </w:rPr>
      </w:pPr>
      <w:r>
        <w:br w:type="column"/>
      </w:r>
      <w:r>
        <w:rPr>
          <w:b/>
          <w:sz w:val="24"/>
        </w:rPr>
        <w:t>УТВЕРЖДЕНО:</w:t>
      </w:r>
    </w:p>
    <w:p w:rsidR="00E75080" w:rsidRDefault="00E75080">
      <w:pPr>
        <w:spacing w:line="274" w:lineRule="exact"/>
        <w:ind w:left="875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МОУ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Глебовской ОШ</w:t>
      </w:r>
    </w:p>
    <w:p w:rsidR="00E75080" w:rsidRDefault="00E75080">
      <w:pPr>
        <w:spacing w:before="1" w:line="230" w:lineRule="exact"/>
        <w:ind w:left="-2" w:right="593"/>
        <w:jc w:val="right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E75080" w:rsidRDefault="00E75080">
      <w:pPr>
        <w:tabs>
          <w:tab w:val="left" w:pos="2233"/>
          <w:tab w:val="left" w:pos="2805"/>
        </w:tabs>
        <w:ind w:left="832" w:right="588" w:firstLine="357"/>
        <w:jc w:val="right"/>
        <w:rPr>
          <w:spacing w:val="1"/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С.В.Ивахненко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>расшифровка подписи</w:t>
      </w:r>
    </w:p>
    <w:p w:rsidR="00E75080" w:rsidRDefault="00E75080" w:rsidP="00BD4512">
      <w:pPr>
        <w:tabs>
          <w:tab w:val="left" w:pos="2233"/>
          <w:tab w:val="left" w:pos="2805"/>
        </w:tabs>
        <w:ind w:right="588"/>
        <w:rPr>
          <w:sz w:val="24"/>
        </w:rPr>
      </w:pPr>
      <w:r>
        <w:rPr>
          <w:sz w:val="24"/>
        </w:rPr>
        <w:t xml:space="preserve">           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30/7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01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сентября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2022г</w:t>
      </w:r>
    </w:p>
    <w:p w:rsidR="00E75080" w:rsidRDefault="00E75080">
      <w:pPr>
        <w:jc w:val="right"/>
        <w:rPr>
          <w:sz w:val="24"/>
        </w:rPr>
        <w:sectPr w:rsidR="00E75080">
          <w:type w:val="continuous"/>
          <w:pgSz w:w="11910" w:h="16840"/>
          <w:pgMar w:top="260" w:right="260" w:bottom="280" w:left="360" w:header="720" w:footer="720" w:gutter="0"/>
          <w:cols w:num="3" w:space="720" w:equalWidth="0">
            <w:col w:w="5003" w:space="40"/>
            <w:col w:w="1227" w:space="39"/>
            <w:col w:w="4981"/>
          </w:cols>
        </w:sectPr>
      </w:pPr>
    </w:p>
    <w:p w:rsidR="00E75080" w:rsidRDefault="00E75080">
      <w:pPr>
        <w:pStyle w:val="BodyText"/>
        <w:spacing w:before="9"/>
        <w:ind w:firstLine="0"/>
        <w:rPr>
          <w:sz w:val="20"/>
        </w:rPr>
      </w:pPr>
    </w:p>
    <w:p w:rsidR="00E75080" w:rsidRDefault="00E75080">
      <w:pPr>
        <w:pStyle w:val="Heading1"/>
        <w:spacing w:before="89" w:line="240" w:lineRule="auto"/>
        <w:ind w:left="4400" w:right="2506" w:hanging="1126"/>
        <w:rPr>
          <w:u w:val="none"/>
        </w:rPr>
      </w:pPr>
      <w:r>
        <w:rPr>
          <w:u w:val="thick"/>
        </w:rPr>
        <w:t>План профориентационной работы школы</w:t>
      </w:r>
      <w:r>
        <w:rPr>
          <w:spacing w:val="-67"/>
          <w:u w:val="none"/>
        </w:rPr>
        <w:t xml:space="preserve"> </w:t>
      </w:r>
      <w:r>
        <w:rPr>
          <w:u w:val="thick"/>
        </w:rPr>
        <w:t>на 2022-2023 учебный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</w:t>
      </w:r>
    </w:p>
    <w:p w:rsidR="00E75080" w:rsidRDefault="00E75080">
      <w:pPr>
        <w:pStyle w:val="BodyText"/>
        <w:tabs>
          <w:tab w:val="left" w:pos="1344"/>
          <w:tab w:val="left" w:pos="2799"/>
          <w:tab w:val="left" w:pos="5785"/>
          <w:tab w:val="left" w:pos="7498"/>
          <w:tab w:val="left" w:pos="9096"/>
          <w:tab w:val="left" w:pos="9621"/>
        </w:tabs>
        <w:ind w:left="208" w:right="590" w:firstLine="0"/>
      </w:pPr>
      <w:r>
        <w:rPr>
          <w:b/>
          <w:u w:val="thick"/>
        </w:rPr>
        <w:t>Цель:</w:t>
      </w:r>
      <w:r>
        <w:rPr>
          <w:b/>
        </w:rPr>
        <w:tab/>
      </w:r>
      <w:r>
        <w:t>оказание</w:t>
      </w:r>
      <w:r>
        <w:tab/>
        <w:t>профориентационной</w:t>
      </w:r>
      <w:r>
        <w:tab/>
        <w:t>поддержки</w:t>
      </w:r>
      <w:r>
        <w:tab/>
        <w:t>учащимся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75080" w:rsidRDefault="00E75080">
      <w:pPr>
        <w:pStyle w:val="BodyText"/>
        <w:spacing w:before="1"/>
        <w:ind w:firstLine="0"/>
        <w:rPr>
          <w:sz w:val="24"/>
        </w:rPr>
      </w:pPr>
    </w:p>
    <w:p w:rsidR="00E75080" w:rsidRDefault="00E75080">
      <w:pPr>
        <w:pStyle w:val="Heading1"/>
        <w:rPr>
          <w:u w:val="none"/>
        </w:rPr>
      </w:pPr>
      <w:r>
        <w:rPr>
          <w:u w:val="thick"/>
        </w:rPr>
        <w:t>Задачи:</w:t>
      </w:r>
    </w:p>
    <w:p w:rsidR="00E75080" w:rsidRDefault="00E75080">
      <w:pPr>
        <w:pStyle w:val="ListParagraph"/>
        <w:numPr>
          <w:ilvl w:val="0"/>
          <w:numId w:val="3"/>
        </w:numPr>
        <w:tabs>
          <w:tab w:val="left" w:pos="872"/>
        </w:tabs>
        <w:spacing w:line="339" w:lineRule="exact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труду;</w:t>
      </w:r>
    </w:p>
    <w:p w:rsidR="00E75080" w:rsidRDefault="00E75080">
      <w:pPr>
        <w:pStyle w:val="ListParagraph"/>
        <w:numPr>
          <w:ilvl w:val="0"/>
          <w:numId w:val="3"/>
        </w:numPr>
        <w:tabs>
          <w:tab w:val="left" w:pos="87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75080" w:rsidRDefault="00E75080">
      <w:pPr>
        <w:pStyle w:val="ListParagraph"/>
        <w:numPr>
          <w:ilvl w:val="0"/>
          <w:numId w:val="3"/>
        </w:numPr>
        <w:tabs>
          <w:tab w:val="left" w:pos="872"/>
        </w:tabs>
        <w:spacing w:before="1"/>
        <w:ind w:right="615"/>
        <w:jc w:val="both"/>
        <w:rPr>
          <w:rFonts w:ascii="Symbol" w:hAnsi="Symbol"/>
          <w:sz w:val="28"/>
        </w:rPr>
      </w:pPr>
      <w:r>
        <w:rPr>
          <w:sz w:val="28"/>
        </w:rPr>
        <w:t>научить соотносить требования, предъявляемые профессией, с 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качествами;</w:t>
      </w:r>
    </w:p>
    <w:p w:rsidR="00E75080" w:rsidRDefault="00E75080">
      <w:pPr>
        <w:pStyle w:val="ListParagraph"/>
        <w:numPr>
          <w:ilvl w:val="0"/>
          <w:numId w:val="3"/>
        </w:numPr>
        <w:tabs>
          <w:tab w:val="left" w:pos="872"/>
        </w:tabs>
        <w:ind w:right="592"/>
        <w:jc w:val="both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(сформировать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личности)</w:t>
      </w:r>
    </w:p>
    <w:p w:rsidR="00E75080" w:rsidRDefault="00E75080">
      <w:pPr>
        <w:pStyle w:val="ListParagraph"/>
        <w:numPr>
          <w:ilvl w:val="0"/>
          <w:numId w:val="3"/>
        </w:numPr>
        <w:tabs>
          <w:tab w:val="left" w:pos="872"/>
        </w:tabs>
        <w:ind w:right="593"/>
        <w:jc w:val="both"/>
        <w:rPr>
          <w:rFonts w:ascii="Symbol" w:hAnsi="Symbol"/>
          <w:sz w:val="24"/>
        </w:rPr>
      </w:pPr>
      <w:r>
        <w:rPr>
          <w:sz w:val="28"/>
        </w:rPr>
        <w:t>выработать систему взаимодействия старшей ступени школы с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предприятиями.</w:t>
      </w:r>
    </w:p>
    <w:p w:rsidR="00E75080" w:rsidRDefault="00E75080">
      <w:pPr>
        <w:pStyle w:val="BodyText"/>
        <w:ind w:left="208" w:right="587" w:firstLine="240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кадров.</w:t>
      </w:r>
    </w:p>
    <w:p w:rsidR="00E75080" w:rsidRDefault="00E75080">
      <w:pPr>
        <w:pStyle w:val="BodyText"/>
        <w:ind w:left="208" w:right="580" w:firstLine="208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полное применение своим интересам, склонностям, не терял напрасно время, силы,</w:t>
      </w:r>
      <w:r>
        <w:rPr>
          <w:spacing w:val="1"/>
        </w:rPr>
        <w:t xml:space="preserve"> </w:t>
      </w:r>
      <w:r>
        <w:t>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 бы принести наибольшую пользу и получить глубокое удовлетворение от своего</w:t>
      </w:r>
      <w:r>
        <w:rPr>
          <w:spacing w:val="1"/>
        </w:rPr>
        <w:t xml:space="preserve"> </w:t>
      </w:r>
      <w:r>
        <w:t>труда.</w:t>
      </w:r>
    </w:p>
    <w:p w:rsidR="00E75080" w:rsidRDefault="00E75080">
      <w:pPr>
        <w:pStyle w:val="BodyText"/>
        <w:ind w:left="208" w:right="592" w:firstLine="139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руководителями,</w:t>
      </w:r>
      <w:r>
        <w:rPr>
          <w:spacing w:val="-1"/>
        </w:rPr>
        <w:t xml:space="preserve"> </w:t>
      </w:r>
      <w:r>
        <w:t>учителями-предметниками.</w:t>
      </w:r>
    </w:p>
    <w:p w:rsidR="00E75080" w:rsidRDefault="00E75080">
      <w:pPr>
        <w:pStyle w:val="BodyText"/>
        <w:ind w:left="208" w:right="583" w:firstLine="69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 формах и методах работы в начальной, основной,</w:t>
      </w:r>
      <w:r>
        <w:rPr>
          <w:spacing w:val="1"/>
        </w:rPr>
        <w:t xml:space="preserve"> </w:t>
      </w:r>
      <w:r>
        <w:t>средней</w:t>
      </w:r>
      <w:r>
        <w:rPr>
          <w:spacing w:val="69"/>
        </w:rPr>
        <w:t xml:space="preserve"> </w:t>
      </w:r>
      <w:r>
        <w:t>школе.</w:t>
      </w:r>
    </w:p>
    <w:p w:rsidR="00E75080" w:rsidRDefault="00E75080">
      <w:pPr>
        <w:jc w:val="both"/>
        <w:sectPr w:rsidR="00E75080">
          <w:type w:val="continuous"/>
          <w:pgSz w:w="11910" w:h="16840"/>
          <w:pgMar w:top="260" w:right="260" w:bottom="280" w:left="360" w:header="720" w:footer="720" w:gutter="0"/>
          <w:cols w:space="720"/>
        </w:sectPr>
      </w:pPr>
    </w:p>
    <w:p w:rsidR="00E75080" w:rsidRDefault="00E75080">
      <w:pPr>
        <w:pStyle w:val="Heading1"/>
        <w:spacing w:before="61"/>
        <w:rPr>
          <w:u w:val="none"/>
        </w:rPr>
      </w:pPr>
      <w:r>
        <w:rPr>
          <w:u w:val="thick"/>
        </w:rPr>
        <w:t>Основными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профориентационной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являются:</w:t>
      </w:r>
    </w:p>
    <w:p w:rsidR="00E75080" w:rsidRDefault="00E75080">
      <w:pPr>
        <w:pStyle w:val="ListParagraph"/>
        <w:numPr>
          <w:ilvl w:val="1"/>
          <w:numId w:val="3"/>
        </w:numPr>
        <w:tabs>
          <w:tab w:val="left" w:pos="966"/>
        </w:tabs>
        <w:ind w:right="591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профессиональная информация: </w:t>
      </w:r>
      <w:r>
        <w:rPr>
          <w:sz w:val="28"/>
        </w:rPr>
        <w:t>включает в себя сведения о мире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и профессионально важных качествах человека, существенных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о системе учебных заведений и путях получения профессии, 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кадрах.</w:t>
      </w:r>
    </w:p>
    <w:p w:rsidR="00E75080" w:rsidRDefault="00E75080">
      <w:pPr>
        <w:pStyle w:val="ListParagraph"/>
        <w:numPr>
          <w:ilvl w:val="1"/>
          <w:numId w:val="3"/>
        </w:numPr>
        <w:tabs>
          <w:tab w:val="left" w:pos="966"/>
        </w:tabs>
        <w:ind w:right="586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профессиональное воспитание: </w:t>
      </w:r>
      <w:r>
        <w:rPr>
          <w:sz w:val="28"/>
        </w:rPr>
        <w:t>включает в себя формирование склонностей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интересов школьников. Сущность педагогической работы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воспитанию заключается в том, чтобы побуждать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пробе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пробовал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75080" w:rsidRDefault="00E75080">
      <w:pPr>
        <w:pStyle w:val="ListParagraph"/>
        <w:numPr>
          <w:ilvl w:val="1"/>
          <w:numId w:val="3"/>
        </w:numPr>
        <w:tabs>
          <w:tab w:val="left" w:pos="966"/>
        </w:tabs>
        <w:spacing w:line="237" w:lineRule="auto"/>
        <w:ind w:right="586"/>
        <w:jc w:val="both"/>
        <w:rPr>
          <w:rFonts w:ascii="Symbol" w:hAnsi="Symbol"/>
          <w:sz w:val="32"/>
        </w:rPr>
      </w:pPr>
      <w:r>
        <w:rPr>
          <w:b/>
          <w:i/>
          <w:sz w:val="28"/>
        </w:rPr>
        <w:t>профессиональная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консультация: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характер. Классный руководитель может использовать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результатов их учебной и внеучебной деятельности, 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E75080" w:rsidRDefault="00E75080">
      <w:pPr>
        <w:pStyle w:val="BodyText"/>
        <w:spacing w:before="8"/>
        <w:ind w:firstLine="0"/>
        <w:rPr>
          <w:sz w:val="24"/>
        </w:rPr>
      </w:pPr>
    </w:p>
    <w:p w:rsidR="00E75080" w:rsidRDefault="00E75080">
      <w:pPr>
        <w:pStyle w:val="Heading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E75080" w:rsidRDefault="00E75080">
      <w:pPr>
        <w:pStyle w:val="ListParagraph"/>
        <w:numPr>
          <w:ilvl w:val="2"/>
          <w:numId w:val="3"/>
        </w:numPr>
        <w:tabs>
          <w:tab w:val="left" w:pos="1057"/>
        </w:tabs>
        <w:spacing w:line="340" w:lineRule="exact"/>
        <w:ind w:left="1056"/>
        <w:rPr>
          <w:rFonts w:ascii="Symbol" w:hAnsi="Symbol"/>
          <w:sz w:val="28"/>
        </w:rPr>
      </w:pPr>
      <w:r>
        <w:rPr>
          <w:sz w:val="28"/>
        </w:rPr>
        <w:t>профориентационные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уроки;</w:t>
      </w:r>
    </w:p>
    <w:p w:rsidR="00E75080" w:rsidRDefault="00E75080">
      <w:pPr>
        <w:pStyle w:val="ListParagraph"/>
        <w:numPr>
          <w:ilvl w:val="2"/>
          <w:numId w:val="3"/>
        </w:numPr>
        <w:tabs>
          <w:tab w:val="left" w:pos="1057"/>
        </w:tabs>
        <w:spacing w:line="342" w:lineRule="exact"/>
        <w:ind w:left="1056"/>
        <w:rPr>
          <w:rFonts w:ascii="Symbol" w:hAnsi="Symbol"/>
          <w:sz w:val="28"/>
        </w:rPr>
      </w:pPr>
      <w:r>
        <w:rPr>
          <w:sz w:val="28"/>
        </w:rPr>
        <w:t>экскурсии;</w:t>
      </w:r>
    </w:p>
    <w:p w:rsidR="00E75080" w:rsidRDefault="00E75080">
      <w:pPr>
        <w:pStyle w:val="ListParagraph"/>
        <w:numPr>
          <w:ilvl w:val="2"/>
          <w:numId w:val="3"/>
        </w:numPr>
        <w:tabs>
          <w:tab w:val="left" w:pos="1057"/>
        </w:tabs>
        <w:ind w:right="588" w:hanging="361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7"/>
          <w:sz w:val="28"/>
        </w:rPr>
        <w:t xml:space="preserve"> </w:t>
      </w:r>
      <w:r>
        <w:rPr>
          <w:sz w:val="28"/>
        </w:rPr>
        <w:t>во</w:t>
      </w:r>
      <w:r>
        <w:rPr>
          <w:spacing w:val="1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8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7"/>
          <w:sz w:val="28"/>
        </w:rPr>
        <w:t xml:space="preserve"> </w:t>
      </w:r>
      <w:r>
        <w:rPr>
          <w:sz w:val="28"/>
        </w:rPr>
        <w:t>«Проектория»,</w:t>
      </w:r>
      <w:r>
        <w:rPr>
          <w:spacing w:val="16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будущее».</w:t>
      </w:r>
    </w:p>
    <w:p w:rsidR="00E75080" w:rsidRDefault="00E75080">
      <w:pPr>
        <w:pStyle w:val="ListParagraph"/>
        <w:numPr>
          <w:ilvl w:val="2"/>
          <w:numId w:val="3"/>
        </w:numPr>
        <w:tabs>
          <w:tab w:val="left" w:pos="1057"/>
        </w:tabs>
        <w:ind w:left="1056"/>
        <w:rPr>
          <w:rFonts w:ascii="Symbol" w:hAnsi="Symbol"/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профориентации;</w:t>
      </w:r>
    </w:p>
    <w:p w:rsidR="00E75080" w:rsidRDefault="00E75080">
      <w:pPr>
        <w:pStyle w:val="ListParagraph"/>
        <w:numPr>
          <w:ilvl w:val="2"/>
          <w:numId w:val="3"/>
        </w:numPr>
        <w:tabs>
          <w:tab w:val="left" w:pos="1057"/>
        </w:tabs>
        <w:spacing w:line="342" w:lineRule="exact"/>
        <w:ind w:left="1056"/>
        <w:rPr>
          <w:rFonts w:ascii="Symbol" w:hAnsi="Symbol"/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специалистами;</w:t>
      </w:r>
    </w:p>
    <w:p w:rsidR="00E75080" w:rsidRDefault="00E75080">
      <w:pPr>
        <w:pStyle w:val="ListParagraph"/>
        <w:numPr>
          <w:ilvl w:val="2"/>
          <w:numId w:val="3"/>
        </w:numPr>
        <w:tabs>
          <w:tab w:val="left" w:pos="1057"/>
        </w:tabs>
        <w:spacing w:line="321" w:lineRule="exact"/>
        <w:ind w:left="1056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E75080" w:rsidRDefault="00E75080">
      <w:pPr>
        <w:pStyle w:val="BodyText"/>
        <w:spacing w:before="4"/>
        <w:ind w:firstLine="0"/>
        <w:rPr>
          <w:sz w:val="24"/>
        </w:rPr>
      </w:pPr>
    </w:p>
    <w:p w:rsidR="00E75080" w:rsidRDefault="00E75080">
      <w:pPr>
        <w:pStyle w:val="Heading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учащимися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целью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профориентации:</w:t>
      </w:r>
    </w:p>
    <w:p w:rsidR="00E75080" w:rsidRDefault="00E75080">
      <w:pPr>
        <w:pStyle w:val="ListParagraph"/>
        <w:numPr>
          <w:ilvl w:val="3"/>
          <w:numId w:val="3"/>
        </w:numPr>
        <w:tabs>
          <w:tab w:val="left" w:pos="1439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олимпиадах;</w:t>
      </w:r>
    </w:p>
    <w:p w:rsidR="00E75080" w:rsidRDefault="00E75080">
      <w:pPr>
        <w:pStyle w:val="ListParagraph"/>
        <w:numPr>
          <w:ilvl w:val="3"/>
          <w:numId w:val="3"/>
        </w:numPr>
        <w:tabs>
          <w:tab w:val="left" w:pos="1439"/>
        </w:tabs>
        <w:ind w:right="1142"/>
        <w:rPr>
          <w:rFonts w:ascii="Symbol" w:hAnsi="Symbol"/>
          <w:sz w:val="28"/>
        </w:rPr>
      </w:pPr>
      <w:r>
        <w:rPr>
          <w:sz w:val="28"/>
        </w:rPr>
        <w:t>участие в конкурсах, проектах, мероприятиях, соревнованиях различной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E75080" w:rsidRDefault="00E75080">
      <w:pPr>
        <w:pStyle w:val="ListParagraph"/>
        <w:numPr>
          <w:ilvl w:val="3"/>
          <w:numId w:val="3"/>
        </w:numPr>
        <w:tabs>
          <w:tab w:val="left" w:pos="1439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старшеклассников;</w:t>
      </w:r>
    </w:p>
    <w:p w:rsidR="00E75080" w:rsidRDefault="00E75080">
      <w:pPr>
        <w:pStyle w:val="ListParagraph"/>
        <w:numPr>
          <w:ilvl w:val="3"/>
          <w:numId w:val="3"/>
        </w:numPr>
        <w:tabs>
          <w:tab w:val="left" w:pos="1439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профориентационные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опросники;</w:t>
      </w:r>
    </w:p>
    <w:p w:rsidR="00E75080" w:rsidRDefault="00E75080">
      <w:pPr>
        <w:pStyle w:val="ListParagraph"/>
        <w:numPr>
          <w:ilvl w:val="3"/>
          <w:numId w:val="3"/>
        </w:numPr>
        <w:tabs>
          <w:tab w:val="left" w:pos="1439"/>
        </w:tabs>
        <w:spacing w:before="1"/>
        <w:ind w:hanging="361"/>
        <w:rPr>
          <w:rFonts w:ascii="Symbol" w:hAnsi="Symbol"/>
          <w:sz w:val="24"/>
        </w:rPr>
      </w:pPr>
      <w:r>
        <w:rPr>
          <w:sz w:val="28"/>
        </w:rPr>
        <w:t>профориентационные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E75080" w:rsidRDefault="00E75080">
      <w:pPr>
        <w:pStyle w:val="BodyText"/>
        <w:spacing w:before="4"/>
        <w:ind w:firstLine="0"/>
        <w:rPr>
          <w:sz w:val="24"/>
        </w:rPr>
      </w:pPr>
    </w:p>
    <w:p w:rsidR="00E75080" w:rsidRDefault="00E75080">
      <w:pPr>
        <w:pStyle w:val="Heading1"/>
        <w:spacing w:before="1"/>
        <w:rPr>
          <w:u w:val="none"/>
        </w:rPr>
      </w:pPr>
      <w:r>
        <w:rPr>
          <w:u w:val="thick"/>
        </w:rPr>
        <w:t>Мероприятия,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ориентированные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профориентацию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школьников:</w:t>
      </w:r>
    </w:p>
    <w:p w:rsidR="00E75080" w:rsidRDefault="00E75080">
      <w:pPr>
        <w:pStyle w:val="ListParagraph"/>
        <w:numPr>
          <w:ilvl w:val="4"/>
          <w:numId w:val="3"/>
        </w:numPr>
        <w:tabs>
          <w:tab w:val="left" w:pos="1722"/>
        </w:tabs>
        <w:spacing w:line="339" w:lineRule="exact"/>
        <w:ind w:hanging="361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ознакомления;</w:t>
      </w:r>
    </w:p>
    <w:p w:rsidR="00E75080" w:rsidRDefault="00E75080">
      <w:pPr>
        <w:pStyle w:val="ListParagraph"/>
        <w:numPr>
          <w:ilvl w:val="4"/>
          <w:numId w:val="3"/>
        </w:numPr>
        <w:tabs>
          <w:tab w:val="left" w:pos="1722"/>
        </w:tabs>
        <w:ind w:right="591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61"/>
          <w:sz w:val="28"/>
        </w:rPr>
        <w:t xml:space="preserve"> </w:t>
      </w:r>
      <w:r>
        <w:rPr>
          <w:sz w:val="28"/>
        </w:rPr>
        <w:t>выставок-ярмарок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1"/>
          <w:sz w:val="28"/>
        </w:rPr>
        <w:t xml:space="preserve"> </w:t>
      </w:r>
      <w:r>
        <w:rPr>
          <w:sz w:val="28"/>
        </w:rPr>
        <w:t>мест,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заведениями</w:t>
      </w:r>
      <w:r>
        <w:rPr>
          <w:spacing w:val="69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 занятости);</w:t>
      </w:r>
    </w:p>
    <w:p w:rsidR="00E75080" w:rsidRDefault="00E75080">
      <w:pPr>
        <w:pStyle w:val="ListParagraph"/>
        <w:numPr>
          <w:ilvl w:val="4"/>
          <w:numId w:val="3"/>
        </w:numPr>
        <w:tabs>
          <w:tab w:val="left" w:pos="1722"/>
          <w:tab w:val="left" w:pos="8737"/>
        </w:tabs>
        <w:ind w:right="610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 Дни 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дверей;</w:t>
      </w:r>
    </w:p>
    <w:p w:rsidR="00E75080" w:rsidRDefault="00E75080">
      <w:pPr>
        <w:pStyle w:val="ListParagraph"/>
        <w:numPr>
          <w:ilvl w:val="4"/>
          <w:numId w:val="3"/>
        </w:numPr>
        <w:tabs>
          <w:tab w:val="left" w:pos="172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каникул;</w:t>
      </w:r>
    </w:p>
    <w:p w:rsidR="00E75080" w:rsidRDefault="00E75080">
      <w:pPr>
        <w:pStyle w:val="ListParagraph"/>
        <w:numPr>
          <w:ilvl w:val="4"/>
          <w:numId w:val="3"/>
        </w:numPr>
        <w:tabs>
          <w:tab w:val="left" w:pos="1722"/>
          <w:tab w:val="left" w:pos="3658"/>
          <w:tab w:val="left" w:pos="6027"/>
          <w:tab w:val="left" w:pos="7636"/>
          <w:tab w:val="left" w:pos="8165"/>
          <w:tab w:val="left" w:pos="10412"/>
        </w:tabs>
        <w:spacing w:line="242" w:lineRule="auto"/>
        <w:ind w:right="596"/>
        <w:rPr>
          <w:rFonts w:ascii="Symbol" w:hAnsi="Symbol"/>
          <w:sz w:val="24"/>
        </w:rPr>
      </w:pPr>
      <w:r>
        <w:rPr>
          <w:sz w:val="28"/>
        </w:rPr>
        <w:t>расположение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профориентации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69"/>
          <w:sz w:val="28"/>
        </w:rPr>
        <w:t xml:space="preserve"> </w:t>
      </w:r>
      <w:r>
        <w:rPr>
          <w:sz w:val="28"/>
        </w:rPr>
        <w:t>сайте.</w:t>
      </w:r>
    </w:p>
    <w:p w:rsidR="00E75080" w:rsidRDefault="00E75080">
      <w:pPr>
        <w:spacing w:line="242" w:lineRule="auto"/>
        <w:rPr>
          <w:rFonts w:ascii="Symbol" w:hAnsi="Symbol"/>
          <w:sz w:val="24"/>
        </w:rPr>
        <w:sectPr w:rsidR="00E75080">
          <w:pgSz w:w="11910" w:h="16840"/>
          <w:pgMar w:top="540" w:right="260" w:bottom="280" w:left="3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081"/>
        <w:gridCol w:w="2101"/>
        <w:gridCol w:w="1712"/>
        <w:gridCol w:w="2369"/>
      </w:tblGrid>
      <w:tr w:rsidR="00E75080">
        <w:trPr>
          <w:trHeight w:val="743"/>
        </w:trPr>
        <w:tc>
          <w:tcPr>
            <w:tcW w:w="795" w:type="dxa"/>
          </w:tcPr>
          <w:p w:rsidR="00E75080" w:rsidRDefault="00E75080">
            <w:pPr>
              <w:pStyle w:val="TableParagraph"/>
              <w:spacing w:line="237" w:lineRule="auto"/>
              <w:ind w:left="196" w:right="16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spacing w:before="209"/>
              <w:ind w:left="115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209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48"/>
              <w:ind w:left="116" w:right="93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209"/>
              <w:ind w:left="103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E75080">
        <w:trPr>
          <w:trHeight w:val="323"/>
        </w:trPr>
        <w:tc>
          <w:tcPr>
            <w:tcW w:w="11058" w:type="dxa"/>
            <w:gridSpan w:val="5"/>
          </w:tcPr>
          <w:p w:rsidR="00E75080" w:rsidRDefault="00E75080">
            <w:pPr>
              <w:pStyle w:val="TableParagraph"/>
              <w:spacing w:line="304" w:lineRule="exact"/>
              <w:ind w:left="22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75080">
        <w:trPr>
          <w:trHeight w:val="964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96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стендов,</w:t>
            </w:r>
          </w:p>
          <w:p w:rsidR="00E75080" w:rsidRDefault="00E7508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материалов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line="315" w:lineRule="exact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E75080" w:rsidRDefault="00E75080">
            <w:pPr>
              <w:pStyle w:val="TableParagraph"/>
              <w:spacing w:line="322" w:lineRule="exact"/>
              <w:ind w:left="147" w:right="140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1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3"/>
              <w:rPr>
                <w:sz w:val="27"/>
              </w:rPr>
            </w:pPr>
          </w:p>
          <w:p w:rsidR="00E75080" w:rsidRDefault="00E75080">
            <w:pPr>
              <w:pStyle w:val="TableParagraph"/>
              <w:spacing w:before="1"/>
              <w:ind w:left="102" w:right="101"/>
              <w:jc w:val="center"/>
              <w:rPr>
                <w:sz w:val="28"/>
              </w:rPr>
            </w:pPr>
            <w:r>
              <w:rPr>
                <w:sz w:val="28"/>
              </w:rPr>
              <w:t>Багрова А.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112"/>
              </w:tabs>
              <w:spacing w:before="153" w:line="242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Координирование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3" w:line="242" w:lineRule="auto"/>
              <w:ind w:left="640" w:right="468" w:hanging="15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0" w:line="242" w:lineRule="auto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line="308" w:lineRule="exact"/>
              <w:ind w:left="103" w:right="99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E75080">
        <w:trPr>
          <w:trHeight w:val="2575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8"/>
              <w:rPr>
                <w:sz w:val="37"/>
              </w:rPr>
            </w:pPr>
          </w:p>
          <w:p w:rsidR="00E75080" w:rsidRDefault="00E7508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048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 профориентации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 и 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:rsidR="00E75080" w:rsidRDefault="00E75080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3"/>
              <w:rPr>
                <w:sz w:val="39"/>
              </w:rPr>
            </w:pPr>
          </w:p>
          <w:p w:rsidR="00E75080" w:rsidRDefault="00E75080">
            <w:pPr>
              <w:pStyle w:val="TableParagraph"/>
              <w:spacing w:before="1"/>
              <w:ind w:left="219" w:right="195" w:firstLine="24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1"/>
              <w:rPr>
                <w:sz w:val="25"/>
              </w:rPr>
            </w:pPr>
          </w:p>
          <w:p w:rsidR="00E75080" w:rsidRDefault="00E75080">
            <w:pPr>
              <w:pStyle w:val="TableParagraph"/>
              <w:ind w:left="264" w:right="244" w:firstLin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Август-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3"/>
              <w:rPr>
                <w:sz w:val="39"/>
              </w:rPr>
            </w:pPr>
          </w:p>
          <w:p w:rsidR="00E75080" w:rsidRDefault="00E75080">
            <w:pPr>
              <w:pStyle w:val="TableParagraph"/>
              <w:spacing w:before="1"/>
              <w:ind w:left="389" w:right="387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E75080">
        <w:trPr>
          <w:trHeight w:val="1931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0"/>
              <w:rPr>
                <w:sz w:val="39"/>
              </w:rPr>
            </w:pPr>
          </w:p>
          <w:p w:rsidR="00E75080" w:rsidRDefault="00E7508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1571"/>
                <w:tab w:val="left" w:pos="2263"/>
                <w:tab w:val="left" w:pos="3681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z w:val="28"/>
              </w:rPr>
              <w:tab/>
              <w:t>руководителям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75080" w:rsidRDefault="00E75080">
            <w:pPr>
              <w:pStyle w:val="TableParagraph"/>
              <w:tabs>
                <w:tab w:val="left" w:pos="2688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 групп.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6"/>
              <w:rPr>
                <w:sz w:val="41"/>
              </w:rPr>
            </w:pPr>
          </w:p>
          <w:p w:rsidR="00E75080" w:rsidRDefault="00E75080">
            <w:pPr>
              <w:pStyle w:val="TableParagraph"/>
              <w:ind w:left="258" w:right="251" w:hanging="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"/>
              <w:rPr>
                <w:sz w:val="42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6"/>
              <w:rPr>
                <w:sz w:val="41"/>
              </w:rPr>
            </w:pPr>
          </w:p>
          <w:p w:rsidR="00E75080" w:rsidRDefault="00E75080">
            <w:pPr>
              <w:pStyle w:val="TableParagraph"/>
              <w:ind w:left="389" w:right="387" w:hanging="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10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E75080" w:rsidRDefault="00E75080">
            <w:pPr>
              <w:pStyle w:val="TableParagraph"/>
              <w:tabs>
                <w:tab w:val="left" w:pos="868"/>
                <w:tab w:val="left" w:pos="2117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ЦЗН,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Переславского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3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E75080">
        <w:trPr>
          <w:trHeight w:val="642"/>
        </w:trPr>
        <w:tc>
          <w:tcPr>
            <w:tcW w:w="11058" w:type="dxa"/>
            <w:gridSpan w:val="5"/>
          </w:tcPr>
          <w:p w:rsidR="00E75080" w:rsidRDefault="00E75080">
            <w:pPr>
              <w:pStyle w:val="TableParagraph"/>
              <w:spacing w:line="322" w:lineRule="exact"/>
              <w:ind w:left="4683" w:hanging="3752"/>
              <w:rPr>
                <w:b/>
                <w:sz w:val="28"/>
              </w:rPr>
            </w:pPr>
            <w:r>
              <w:rPr>
                <w:b/>
                <w:sz w:val="28"/>
              </w:rPr>
              <w:t>2. Информационно-консультационная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с педагогическими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10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014"/>
                <w:tab w:val="left" w:pos="2565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разработке,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5"/>
              <w:ind w:left="219" w:right="195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2"/>
              <w:ind w:left="591" w:right="93" w:hanging="4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line="308" w:lineRule="exact"/>
              <w:ind w:left="103" w:right="99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E75080">
        <w:trPr>
          <w:trHeight w:val="3924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6"/>
              <w:rPr>
                <w:sz w:val="36"/>
              </w:rPr>
            </w:pPr>
          </w:p>
          <w:p w:rsidR="00E75080" w:rsidRDefault="00E75080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855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:rsidR="00E75080" w:rsidRDefault="00E750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«Изучение</w:t>
            </w:r>
          </w:p>
          <w:p w:rsidR="00E75080" w:rsidRDefault="00E75080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</w:p>
          <w:p w:rsidR="00E75080" w:rsidRDefault="00E75080">
            <w:pPr>
              <w:pStyle w:val="TableParagraph"/>
              <w:tabs>
                <w:tab w:val="left" w:pos="2551"/>
                <w:tab w:val="left" w:pos="3133"/>
              </w:tabs>
              <w:ind w:left="827" w:right="97"/>
              <w:rPr>
                <w:sz w:val="28"/>
              </w:rPr>
            </w:pPr>
            <w:r>
              <w:rPr>
                <w:sz w:val="28"/>
              </w:rPr>
              <w:t>намерений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обучающихся»,</w:t>
            </w:r>
          </w:p>
          <w:p w:rsidR="00E75080" w:rsidRDefault="00E750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«Исследование</w:t>
            </w:r>
          </w:p>
          <w:p w:rsidR="00E75080" w:rsidRDefault="00E75080">
            <w:pPr>
              <w:pStyle w:val="TableParagraph"/>
              <w:ind w:left="827" w:right="97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</w:p>
          <w:p w:rsidR="00E75080" w:rsidRDefault="00E750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2528"/>
                <w:tab w:val="left" w:pos="3821"/>
              </w:tabs>
              <w:spacing w:line="324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1"/>
              <w:rPr>
                <w:sz w:val="23"/>
              </w:rPr>
            </w:pPr>
          </w:p>
          <w:p w:rsidR="00E75080" w:rsidRDefault="00E75080">
            <w:pPr>
              <w:pStyle w:val="TableParagraph"/>
              <w:spacing w:line="242" w:lineRule="auto"/>
              <w:ind w:left="183" w:right="161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E75080" w:rsidRDefault="00E75080">
            <w:pPr>
              <w:pStyle w:val="TableParagraph"/>
              <w:ind w:left="265" w:right="240" w:firstLine="228"/>
              <w:rPr>
                <w:sz w:val="28"/>
              </w:rPr>
            </w:pP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261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0"/>
              <w:rPr>
                <w:sz w:val="37"/>
              </w:rPr>
            </w:pPr>
          </w:p>
          <w:p w:rsidR="00E75080" w:rsidRDefault="00E75080">
            <w:pPr>
              <w:pStyle w:val="TableParagraph"/>
              <w:spacing w:before="1"/>
              <w:ind w:left="389" w:right="387" w:hanging="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E75080" w:rsidRDefault="00E75080">
      <w:pPr>
        <w:jc w:val="center"/>
        <w:rPr>
          <w:sz w:val="28"/>
        </w:rPr>
        <w:sectPr w:rsidR="00E75080">
          <w:pgSz w:w="11910" w:h="16840"/>
          <w:pgMar w:top="1520" w:right="260" w:bottom="280" w:left="3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081"/>
        <w:gridCol w:w="2101"/>
        <w:gridCol w:w="1712"/>
        <w:gridCol w:w="2369"/>
      </w:tblGrid>
      <w:tr w:rsidR="00E75080">
        <w:trPr>
          <w:trHeight w:val="642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  <w:p w:rsidR="00E75080" w:rsidRDefault="00E75080">
            <w:pPr>
              <w:pStyle w:val="TableParagraph"/>
              <w:spacing w:line="308" w:lineRule="exact"/>
              <w:ind w:left="827"/>
              <w:rPr>
                <w:sz w:val="28"/>
              </w:rPr>
            </w:pPr>
            <w:r>
              <w:rPr>
                <w:sz w:val="28"/>
              </w:rPr>
              <w:t>обучающихся»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</w:tc>
      </w:tr>
      <w:tr w:rsidR="00E75080">
        <w:trPr>
          <w:trHeight w:val="323"/>
        </w:trPr>
        <w:tc>
          <w:tcPr>
            <w:tcW w:w="11058" w:type="dxa"/>
            <w:gridSpan w:val="5"/>
          </w:tcPr>
          <w:p w:rsidR="00E75080" w:rsidRDefault="00E75080">
            <w:pPr>
              <w:pStyle w:val="TableParagraph"/>
              <w:spacing w:line="304" w:lineRule="exact"/>
              <w:ind w:left="196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</w:tc>
      </w:tr>
      <w:tr w:rsidR="00E75080">
        <w:trPr>
          <w:trHeight w:val="964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9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316"/>
                <w:tab w:val="left" w:pos="310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4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  <w:p w:rsidR="00E75080" w:rsidRDefault="00E75080">
            <w:pPr>
              <w:pStyle w:val="TableParagraph"/>
              <w:ind w:left="180" w:righ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ind w:left="103" w:right="98" w:firstLine="17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75080" w:rsidRDefault="00E75080">
            <w:pPr>
              <w:pStyle w:val="TableParagraph"/>
              <w:spacing w:line="308" w:lineRule="exact"/>
              <w:ind w:left="35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11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10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выбора</w:t>
            </w:r>
          </w:p>
          <w:p w:rsidR="00E75080" w:rsidRDefault="00E75080">
            <w:pPr>
              <w:pStyle w:val="TableParagraph"/>
              <w:tabs>
                <w:tab w:val="left" w:pos="2316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 группах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3" w:line="242" w:lineRule="auto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2"/>
              <w:rPr>
                <w:sz w:val="28"/>
              </w:rPr>
            </w:pPr>
          </w:p>
          <w:p w:rsidR="00E75080" w:rsidRDefault="00E75080">
            <w:pPr>
              <w:pStyle w:val="TableParagraph"/>
              <w:ind w:left="180" w:righ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1932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8"/>
              <w:rPr>
                <w:sz w:val="39"/>
              </w:rPr>
            </w:pPr>
          </w:p>
          <w:p w:rsidR="00E75080" w:rsidRDefault="00E75080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955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профессиями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классно-урочной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системе.</w:t>
            </w:r>
          </w:p>
          <w:p w:rsidR="00E75080" w:rsidRDefault="00E75080">
            <w:pPr>
              <w:pStyle w:val="TableParagraph"/>
              <w:tabs>
                <w:tab w:val="left" w:pos="2563"/>
                <w:tab w:val="left" w:pos="313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 о профессиях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z w:val="28"/>
              </w:rPr>
              <w:tab/>
              <w:t>внеурочной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3"/>
              <w:rPr>
                <w:sz w:val="25"/>
              </w:rPr>
            </w:pPr>
          </w:p>
          <w:p w:rsidR="00E75080" w:rsidRDefault="00E75080">
            <w:pPr>
              <w:pStyle w:val="TableParagraph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0"/>
              <w:rPr>
                <w:sz w:val="25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3"/>
              <w:rPr>
                <w:sz w:val="27"/>
              </w:rPr>
            </w:pPr>
          </w:p>
          <w:p w:rsidR="00E75080" w:rsidRDefault="00E75080">
            <w:pPr>
              <w:pStyle w:val="TableParagraph"/>
              <w:spacing w:before="1"/>
              <w:ind w:left="315" w:right="297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E75080" w:rsidRDefault="00E75080">
            <w:pPr>
              <w:pStyle w:val="TableParagraph"/>
              <w:spacing w:line="242" w:lineRule="auto"/>
              <w:ind w:left="396" w:right="377" w:firstLine="26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E75080">
        <w:trPr>
          <w:trHeight w:val="2896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251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160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профориентации:</w:t>
            </w:r>
          </w:p>
          <w:p w:rsidR="00E75080" w:rsidRDefault="00E75080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ыбор профессии</w:t>
            </w:r>
            <w:r>
              <w:rPr>
                <w:sz w:val="28"/>
              </w:rPr>
              <w:t>(9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E75080" w:rsidRDefault="00E75080" w:rsidP="00BD4512">
            <w:pPr>
              <w:pStyle w:val="TableParagraph"/>
              <w:tabs>
                <w:tab w:val="left" w:pos="321"/>
              </w:tabs>
              <w:spacing w:line="322" w:lineRule="exact"/>
              <w:ind w:left="107" w:right="98"/>
              <w:jc w:val="both"/>
              <w:rPr>
                <w:sz w:val="28"/>
              </w:rPr>
            </w:pP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5"/>
              <w:rPr>
                <w:sz w:val="37"/>
              </w:rPr>
            </w:pPr>
          </w:p>
          <w:p w:rsidR="00E75080" w:rsidRDefault="00E75080">
            <w:pPr>
              <w:pStyle w:val="TableParagraph"/>
              <w:ind w:left="167" w:right="153" w:firstLine="28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"/>
              <w:rPr>
                <w:sz w:val="38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5"/>
              <w:rPr>
                <w:sz w:val="37"/>
              </w:rPr>
            </w:pPr>
          </w:p>
          <w:p w:rsidR="00E75080" w:rsidRDefault="00E75080">
            <w:pPr>
              <w:pStyle w:val="TableParagraph"/>
              <w:ind w:left="380" w:right="86" w:hanging="274"/>
              <w:rPr>
                <w:sz w:val="28"/>
              </w:rPr>
            </w:pPr>
            <w:r>
              <w:rPr>
                <w:sz w:val="28"/>
              </w:rPr>
              <w:t>Лялин А.В.</w:t>
            </w:r>
          </w:p>
        </w:tc>
      </w:tr>
      <w:tr w:rsidR="00E75080">
        <w:trPr>
          <w:trHeight w:val="1932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9"/>
              <w:rPr>
                <w:sz w:val="39"/>
              </w:rPr>
            </w:pPr>
          </w:p>
          <w:p w:rsidR="00E75080" w:rsidRDefault="00E75080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227"/>
              <w:rPr>
                <w:sz w:val="28"/>
              </w:rPr>
            </w:pPr>
            <w:r>
              <w:rPr>
                <w:sz w:val="28"/>
              </w:rPr>
              <w:t>Реализация курсов 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75080" w:rsidRDefault="00E75080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и дополнительного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75080" w:rsidRDefault="00E75080">
            <w:pPr>
              <w:pStyle w:val="TableParagraph"/>
              <w:spacing w:line="322" w:lineRule="exact"/>
              <w:ind w:left="107" w:right="589"/>
              <w:rPr>
                <w:sz w:val="28"/>
              </w:rPr>
            </w:pPr>
            <w:r>
              <w:rPr>
                <w:sz w:val="28"/>
              </w:rPr>
              <w:t>химико-биологического и физико-технологического направлений Точки Роста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4"/>
              <w:rPr>
                <w:sz w:val="25"/>
              </w:rPr>
            </w:pPr>
          </w:p>
          <w:p w:rsidR="00E75080" w:rsidRDefault="00E75080">
            <w:pPr>
              <w:pStyle w:val="TableParagraph"/>
              <w:spacing w:before="1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26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4"/>
              <w:rPr>
                <w:sz w:val="39"/>
              </w:rPr>
            </w:pPr>
          </w:p>
          <w:p w:rsidR="00E75080" w:rsidRDefault="00E75080">
            <w:pPr>
              <w:pStyle w:val="TableParagraph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E75080">
        <w:trPr>
          <w:trHeight w:val="964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 и</w:t>
            </w:r>
          </w:p>
          <w:p w:rsidR="00E75080" w:rsidRDefault="00E75080">
            <w:pPr>
              <w:pStyle w:val="TableParagraph"/>
              <w:spacing w:line="322" w:lineRule="exact"/>
              <w:ind w:left="107" w:right="818"/>
              <w:rPr>
                <w:sz w:val="28"/>
              </w:rPr>
            </w:pPr>
            <w:r>
              <w:rPr>
                <w:sz w:val="28"/>
              </w:rPr>
              <w:t>конференциях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3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0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ind w:left="315" w:right="297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E75080" w:rsidRDefault="00E75080">
            <w:pPr>
              <w:pStyle w:val="TableParagraph"/>
              <w:spacing w:line="308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11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047"/>
                <w:tab w:val="left" w:pos="25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  <w:p w:rsidR="00E75080" w:rsidRDefault="00E75080">
            <w:pPr>
              <w:pStyle w:val="TableParagraph"/>
              <w:tabs>
                <w:tab w:val="left" w:pos="2127"/>
                <w:tab w:val="left" w:pos="3682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3" w:line="242" w:lineRule="auto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0" w:line="242" w:lineRule="auto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153" w:line="242" w:lineRule="auto"/>
              <w:ind w:left="351" w:right="343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E75080">
        <w:trPr>
          <w:trHeight w:val="3220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9"/>
              <w:rPr>
                <w:sz w:val="35"/>
              </w:rPr>
            </w:pPr>
          </w:p>
          <w:p w:rsidR="00E75080" w:rsidRDefault="00E75080">
            <w:pPr>
              <w:pStyle w:val="TableParagraph"/>
              <w:spacing w:before="1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808"/>
                <w:tab w:val="left" w:pos="3819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полезную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</w:p>
          <w:p w:rsidR="00E75080" w:rsidRDefault="00E75080">
            <w:pPr>
              <w:pStyle w:val="TableParagraph"/>
              <w:tabs>
                <w:tab w:val="left" w:pos="1842"/>
                <w:tab w:val="left" w:pos="2476"/>
                <w:tab w:val="left" w:pos="2775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интересами: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E75080" w:rsidRDefault="00E75080">
            <w:pPr>
              <w:pStyle w:val="TableParagraph"/>
              <w:tabs>
                <w:tab w:val="left" w:pos="2576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(конкурсах,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фестивалях)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246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254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267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E75080" w:rsidRDefault="00E75080">
            <w:pPr>
              <w:pStyle w:val="TableParagraph"/>
              <w:spacing w:before="2"/>
              <w:ind w:left="101" w:right="101"/>
              <w:jc w:val="center"/>
              <w:rPr>
                <w:sz w:val="28"/>
              </w:rPr>
            </w:pPr>
          </w:p>
        </w:tc>
      </w:tr>
      <w:tr w:rsidR="00E75080">
        <w:trPr>
          <w:trHeight w:val="321"/>
        </w:trPr>
        <w:tc>
          <w:tcPr>
            <w:tcW w:w="795" w:type="dxa"/>
          </w:tcPr>
          <w:p w:rsidR="00E75080" w:rsidRDefault="00E75080">
            <w:pPr>
              <w:pStyle w:val="TableParagraph"/>
              <w:spacing w:line="301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047"/>
                <w:tab w:val="left" w:pos="2591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line="301" w:lineRule="exact"/>
              <w:ind w:left="195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line="301" w:lineRule="exact"/>
              <w:ind w:left="180" w:right="1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line="301" w:lineRule="exact"/>
              <w:ind w:left="101" w:right="101"/>
              <w:jc w:val="center"/>
              <w:rPr>
                <w:sz w:val="28"/>
              </w:rPr>
            </w:pPr>
          </w:p>
        </w:tc>
      </w:tr>
    </w:tbl>
    <w:p w:rsidR="00E75080" w:rsidRDefault="00E75080">
      <w:pPr>
        <w:spacing w:line="301" w:lineRule="exact"/>
        <w:jc w:val="center"/>
        <w:rPr>
          <w:sz w:val="28"/>
        </w:rPr>
        <w:sectPr w:rsidR="00E75080">
          <w:pgSz w:w="11910" w:h="16840"/>
          <w:pgMar w:top="320" w:right="260" w:bottom="280" w:left="3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081"/>
        <w:gridCol w:w="2101"/>
        <w:gridCol w:w="1712"/>
        <w:gridCol w:w="2369"/>
      </w:tblGrid>
      <w:tr w:rsidR="00E75080">
        <w:trPr>
          <w:trHeight w:val="1288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28"/>
              </w:rPr>
            </w:pP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занимательных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медиатеки.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ind w:left="180" w:righ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ind w:left="315" w:right="84" w:hanging="21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E75080" w:rsidRDefault="00E75080">
            <w:pPr>
              <w:pStyle w:val="TableParagraph"/>
              <w:spacing w:line="322" w:lineRule="exact"/>
              <w:ind w:left="360" w:right="120" w:hanging="226"/>
              <w:rPr>
                <w:sz w:val="28"/>
              </w:rPr>
            </w:pPr>
          </w:p>
        </w:tc>
      </w:tr>
      <w:tr w:rsidR="00E75080">
        <w:trPr>
          <w:trHeight w:val="964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27"/>
              </w:rPr>
            </w:pPr>
          </w:p>
          <w:p w:rsidR="00E75080" w:rsidRDefault="00E75080">
            <w:pPr>
              <w:pStyle w:val="TableParagraph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2064"/>
                <w:tab w:val="left" w:pos="369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экскурсий</w:t>
            </w:r>
            <w:r>
              <w:rPr>
                <w:sz w:val="28"/>
              </w:rPr>
              <w:tab/>
              <w:t>на</w:t>
            </w:r>
          </w:p>
          <w:p w:rsidR="00E75080" w:rsidRDefault="00E75080">
            <w:pPr>
              <w:pStyle w:val="TableParagraph"/>
              <w:tabs>
                <w:tab w:val="left" w:pos="2207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Переславского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3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0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line="322" w:lineRule="exact"/>
              <w:ind w:left="103" w:right="10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27"/>
              </w:rPr>
            </w:pPr>
          </w:p>
          <w:p w:rsidR="00E75080" w:rsidRDefault="00E75080">
            <w:pPr>
              <w:pStyle w:val="TableParagraph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1345"/>
                <w:tab w:val="left" w:pos="1920"/>
                <w:tab w:val="left" w:pos="2047"/>
                <w:tab w:val="left" w:pos="2591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представителями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3" w:line="242" w:lineRule="auto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0" w:line="242" w:lineRule="auto"/>
              <w:ind w:left="591" w:right="210" w:hanging="3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ind w:left="103" w:right="99" w:firstLine="17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75080" w:rsidRDefault="00E75080">
            <w:pPr>
              <w:pStyle w:val="TableParagraph"/>
              <w:spacing w:line="308" w:lineRule="exact"/>
              <w:ind w:left="35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1610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8"/>
              <w:rPr>
                <w:sz w:val="25"/>
              </w:rPr>
            </w:pPr>
          </w:p>
          <w:p w:rsidR="00E75080" w:rsidRDefault="00E75080">
            <w:pPr>
              <w:pStyle w:val="TableParagraph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042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днях 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3"/>
              <w:rPr>
                <w:sz w:val="41"/>
              </w:rPr>
            </w:pPr>
          </w:p>
          <w:p w:rsidR="00E75080" w:rsidRDefault="00E75080">
            <w:pPr>
              <w:pStyle w:val="TableParagraph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0"/>
              <w:rPr>
                <w:sz w:val="41"/>
              </w:rPr>
            </w:pPr>
          </w:p>
          <w:p w:rsidR="00E75080" w:rsidRDefault="00E75080">
            <w:pPr>
              <w:pStyle w:val="TableParagraph"/>
              <w:spacing w:before="1"/>
              <w:ind w:left="591" w:right="210" w:hanging="3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3"/>
              <w:rPr>
                <w:sz w:val="27"/>
              </w:rPr>
            </w:pPr>
          </w:p>
          <w:p w:rsidR="00E75080" w:rsidRDefault="00E75080">
            <w:pPr>
              <w:pStyle w:val="TableParagraph"/>
              <w:spacing w:before="1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2253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7"/>
              <w:rPr>
                <w:sz w:val="23"/>
              </w:rPr>
            </w:pPr>
          </w:p>
          <w:p w:rsidR="00E75080" w:rsidRDefault="00E75080">
            <w:pPr>
              <w:pStyle w:val="TableParagraph"/>
              <w:spacing w:before="1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042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работе ярмарки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3"/>
              <w:rPr>
                <w:sz w:val="39"/>
              </w:rPr>
            </w:pPr>
          </w:p>
          <w:p w:rsidR="00E75080" w:rsidRDefault="00E75080">
            <w:pPr>
              <w:pStyle w:val="TableParagraph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0"/>
              <w:rPr>
                <w:sz w:val="39"/>
              </w:rPr>
            </w:pPr>
          </w:p>
          <w:p w:rsidR="00E75080" w:rsidRDefault="00E75080">
            <w:pPr>
              <w:pStyle w:val="TableParagraph"/>
              <w:ind w:left="435" w:right="410" w:hanging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3"/>
              <w:rPr>
                <w:sz w:val="25"/>
              </w:rPr>
            </w:pPr>
          </w:p>
          <w:p w:rsidR="00E75080" w:rsidRDefault="00E75080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967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9"/>
              <w:rPr>
                <w:sz w:val="27"/>
              </w:rPr>
            </w:pPr>
          </w:p>
          <w:p w:rsidR="00E75080" w:rsidRDefault="00E75080">
            <w:pPr>
              <w:pStyle w:val="TableParagraph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367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по</w:t>
            </w:r>
          </w:p>
          <w:p w:rsidR="00E75080" w:rsidRDefault="00E75080">
            <w:pPr>
              <w:pStyle w:val="TableParagraph"/>
              <w:tabs>
                <w:tab w:val="left" w:pos="2667"/>
              </w:tabs>
              <w:spacing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4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1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154"/>
              <w:ind w:left="351" w:right="331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128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41"/>
              </w:rPr>
            </w:pPr>
          </w:p>
          <w:p w:rsidR="00E75080" w:rsidRDefault="00E75080">
            <w:pPr>
              <w:pStyle w:val="TableParagraph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tabs>
                <w:tab w:val="left" w:pos="1426"/>
                <w:tab w:val="left" w:pos="1489"/>
                <w:tab w:val="left" w:pos="1958"/>
                <w:tab w:val="left" w:pos="2158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профориентации</w:t>
            </w:r>
          </w:p>
          <w:p w:rsidR="00E75080" w:rsidRDefault="00E75080">
            <w:pPr>
              <w:pStyle w:val="TableParagraph"/>
              <w:tabs>
                <w:tab w:val="left" w:pos="2441"/>
                <w:tab w:val="left" w:pos="3839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«Проектория»,</w:t>
            </w:r>
            <w:r>
              <w:rPr>
                <w:sz w:val="28"/>
              </w:rPr>
              <w:tab/>
              <w:t>«Билет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будущее».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3"/>
              <w:rPr>
                <w:sz w:val="27"/>
              </w:rPr>
            </w:pPr>
          </w:p>
          <w:p w:rsidR="00E75080" w:rsidRDefault="00E75080">
            <w:pPr>
              <w:pStyle w:val="TableParagraph"/>
              <w:spacing w:before="1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1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153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1608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8"/>
              <w:rPr>
                <w:sz w:val="25"/>
              </w:rPr>
            </w:pPr>
          </w:p>
          <w:p w:rsidR="00E75080" w:rsidRDefault="00E75080">
            <w:pPr>
              <w:pStyle w:val="TableParagraph"/>
              <w:spacing w:before="1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44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  <w:p w:rsidR="00E75080" w:rsidRDefault="00E75080">
            <w:pPr>
              <w:pStyle w:val="TableParagraph"/>
              <w:ind w:left="107" w:right="863"/>
              <w:rPr>
                <w:sz w:val="28"/>
              </w:rPr>
            </w:pPr>
            <w:r>
              <w:rPr>
                <w:sz w:val="28"/>
              </w:rPr>
              <w:t>«Живи, учись и работай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области»: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4"/>
              <w:rPr>
                <w:sz w:val="41"/>
              </w:rPr>
            </w:pPr>
          </w:p>
          <w:p w:rsidR="00E75080" w:rsidRDefault="00E75080">
            <w:pPr>
              <w:pStyle w:val="TableParagraph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1"/>
              <w:rPr>
                <w:sz w:val="41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4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966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8"/>
              <w:rPr>
                <w:sz w:val="27"/>
              </w:rPr>
            </w:pPr>
          </w:p>
          <w:p w:rsidR="00E75080" w:rsidRDefault="00E75080">
            <w:pPr>
              <w:pStyle w:val="TableParagraph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149"/>
              <w:rPr>
                <w:sz w:val="28"/>
              </w:rPr>
            </w:pPr>
            <w:r>
              <w:rPr>
                <w:sz w:val="28"/>
              </w:rPr>
              <w:t>Трудоустройство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ЦЗН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Переславля-Залесского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6"/>
              <w:ind w:left="296" w:right="190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63"/>
              <w:ind w:left="120" w:right="110" w:firstLine="3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август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2023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156"/>
              <w:ind w:left="771" w:right="218" w:hanging="54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75080">
        <w:trPr>
          <w:trHeight w:val="321"/>
        </w:trPr>
        <w:tc>
          <w:tcPr>
            <w:tcW w:w="11058" w:type="dxa"/>
            <w:gridSpan w:val="5"/>
          </w:tcPr>
          <w:p w:rsidR="00E75080" w:rsidRDefault="00E75080">
            <w:pPr>
              <w:pStyle w:val="TableParagraph"/>
              <w:spacing w:line="301" w:lineRule="exact"/>
              <w:ind w:left="220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E75080">
        <w:trPr>
          <w:trHeight w:val="1288"/>
        </w:trPr>
        <w:tc>
          <w:tcPr>
            <w:tcW w:w="795" w:type="dxa"/>
          </w:tcPr>
          <w:p w:rsidR="00E75080" w:rsidRDefault="00E75080">
            <w:pPr>
              <w:pStyle w:val="TableParagraph"/>
              <w:spacing w:before="10"/>
              <w:rPr>
                <w:sz w:val="41"/>
              </w:rPr>
            </w:pPr>
          </w:p>
          <w:p w:rsidR="00E75080" w:rsidRDefault="00E75080">
            <w:pPr>
              <w:pStyle w:val="TableParagraph"/>
              <w:spacing w:before="1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229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 с родителями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156"/>
              <w:ind w:left="220" w:right="212"/>
              <w:jc w:val="center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"/>
              <w:rPr>
                <w:sz w:val="42"/>
              </w:rPr>
            </w:pPr>
          </w:p>
          <w:p w:rsidR="00E75080" w:rsidRDefault="00E75080">
            <w:pPr>
              <w:pStyle w:val="TableParagraph"/>
              <w:spacing w:before="1"/>
              <w:ind w:left="180" w:righ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156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75080">
        <w:trPr>
          <w:trHeight w:val="1610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1"/>
              <w:rPr>
                <w:sz w:val="25"/>
              </w:rPr>
            </w:pPr>
          </w:p>
          <w:p w:rsidR="00E75080" w:rsidRDefault="00E75080">
            <w:pPr>
              <w:pStyle w:val="TableParagraph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563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 на предприятия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4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220" w:right="212"/>
              <w:jc w:val="center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2"/>
              <w:rPr>
                <w:sz w:val="42"/>
              </w:rPr>
            </w:pPr>
          </w:p>
          <w:p w:rsidR="00E75080" w:rsidRDefault="00E75080">
            <w:pPr>
              <w:pStyle w:val="TableParagraph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spacing w:before="4"/>
              <w:rPr>
                <w:sz w:val="27"/>
              </w:rPr>
            </w:pPr>
          </w:p>
          <w:p w:rsidR="00E75080" w:rsidRDefault="00E75080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E75080" w:rsidRDefault="00E75080">
      <w:pPr>
        <w:jc w:val="center"/>
        <w:rPr>
          <w:sz w:val="28"/>
        </w:rPr>
        <w:sectPr w:rsidR="00E75080">
          <w:pgSz w:w="11910" w:h="16840"/>
          <w:pgMar w:top="320" w:right="260" w:bottom="280" w:left="3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4081"/>
        <w:gridCol w:w="2101"/>
        <w:gridCol w:w="1712"/>
        <w:gridCol w:w="2369"/>
      </w:tblGrid>
      <w:tr w:rsidR="00E75080">
        <w:trPr>
          <w:trHeight w:val="321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24"/>
              </w:rPr>
            </w:pP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образования.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rPr>
                <w:sz w:val="24"/>
              </w:rPr>
            </w:pPr>
          </w:p>
        </w:tc>
      </w:tr>
      <w:tr w:rsidR="00E75080">
        <w:trPr>
          <w:trHeight w:val="1610"/>
        </w:trPr>
        <w:tc>
          <w:tcPr>
            <w:tcW w:w="795" w:type="dxa"/>
          </w:tcPr>
          <w:p w:rsidR="00E75080" w:rsidRDefault="00E75080">
            <w:pPr>
              <w:pStyle w:val="TableParagraph"/>
              <w:rPr>
                <w:sz w:val="30"/>
              </w:rPr>
            </w:pPr>
          </w:p>
          <w:p w:rsidR="00E75080" w:rsidRDefault="00E75080">
            <w:pPr>
              <w:pStyle w:val="TableParagraph"/>
              <w:spacing w:before="11"/>
              <w:rPr>
                <w:sz w:val="25"/>
              </w:rPr>
            </w:pPr>
          </w:p>
          <w:p w:rsidR="00E75080" w:rsidRDefault="00E75080">
            <w:pPr>
              <w:pStyle w:val="TableParagraph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1" w:type="dxa"/>
          </w:tcPr>
          <w:p w:rsidR="00E75080" w:rsidRDefault="00E75080">
            <w:pPr>
              <w:pStyle w:val="TableParagraph"/>
              <w:ind w:left="107" w:right="857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E75080" w:rsidRDefault="00E75080">
            <w:pPr>
              <w:pStyle w:val="TableParagraph"/>
              <w:ind w:left="107" w:right="269"/>
              <w:rPr>
                <w:sz w:val="28"/>
              </w:rPr>
            </w:pPr>
            <w:r>
              <w:rPr>
                <w:sz w:val="28"/>
              </w:rPr>
              <w:t>мероприятий классно-урочной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системы</w:t>
            </w:r>
          </w:p>
          <w:p w:rsidR="00E75080" w:rsidRDefault="00E7508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01" w:type="dxa"/>
          </w:tcPr>
          <w:p w:rsidR="00E75080" w:rsidRDefault="00E75080">
            <w:pPr>
              <w:pStyle w:val="TableParagraph"/>
              <w:spacing w:before="3"/>
              <w:rPr>
                <w:sz w:val="27"/>
              </w:rPr>
            </w:pPr>
          </w:p>
          <w:p w:rsidR="00E75080" w:rsidRDefault="00E75080">
            <w:pPr>
              <w:pStyle w:val="TableParagraph"/>
              <w:spacing w:before="1"/>
              <w:ind w:left="220" w:right="212"/>
              <w:jc w:val="center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 классов</w:t>
            </w:r>
          </w:p>
        </w:tc>
        <w:tc>
          <w:tcPr>
            <w:tcW w:w="1712" w:type="dxa"/>
          </w:tcPr>
          <w:p w:rsidR="00E75080" w:rsidRDefault="00E75080">
            <w:pPr>
              <w:pStyle w:val="TableParagraph"/>
              <w:spacing w:before="10"/>
              <w:rPr>
                <w:sz w:val="41"/>
              </w:rPr>
            </w:pPr>
          </w:p>
          <w:p w:rsidR="00E75080" w:rsidRDefault="00E75080">
            <w:pPr>
              <w:pStyle w:val="TableParagraph"/>
              <w:spacing w:before="1" w:line="242" w:lineRule="auto"/>
              <w:ind w:left="591" w:right="179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E75080" w:rsidRDefault="00E75080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E75080" w:rsidRDefault="00E75080">
            <w:pPr>
              <w:pStyle w:val="TableParagraph"/>
              <w:spacing w:line="322" w:lineRule="exact"/>
              <w:ind w:left="103" w:right="10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E75080" w:rsidRDefault="00E75080">
      <w:pPr>
        <w:pStyle w:val="BodyText"/>
        <w:ind w:firstLine="0"/>
        <w:rPr>
          <w:sz w:val="20"/>
        </w:rPr>
      </w:pPr>
    </w:p>
    <w:p w:rsidR="00E75080" w:rsidRDefault="00E75080">
      <w:pPr>
        <w:pStyle w:val="BodyText"/>
        <w:ind w:firstLine="0"/>
        <w:rPr>
          <w:sz w:val="20"/>
        </w:rPr>
      </w:pPr>
    </w:p>
    <w:p w:rsidR="00E75080" w:rsidRDefault="00E75080">
      <w:pPr>
        <w:pStyle w:val="BodyText"/>
        <w:ind w:firstLine="0"/>
        <w:rPr>
          <w:sz w:val="20"/>
        </w:rPr>
      </w:pPr>
    </w:p>
    <w:p w:rsidR="00E75080" w:rsidRDefault="00E75080">
      <w:pPr>
        <w:pStyle w:val="BodyText"/>
        <w:ind w:firstLine="0"/>
        <w:rPr>
          <w:sz w:val="20"/>
        </w:rPr>
      </w:pPr>
    </w:p>
    <w:p w:rsidR="00E75080" w:rsidRDefault="00E75080">
      <w:pPr>
        <w:pStyle w:val="BodyText"/>
        <w:spacing w:before="9"/>
        <w:ind w:firstLine="0"/>
        <w:rPr>
          <w:sz w:val="20"/>
        </w:rPr>
      </w:pPr>
    </w:p>
    <w:p w:rsidR="00E75080" w:rsidRDefault="00E75080">
      <w:pPr>
        <w:pStyle w:val="Heading1"/>
        <w:spacing w:before="89" w:line="240" w:lineRule="auto"/>
        <w:ind w:left="3833" w:right="2861" w:hanging="1343"/>
        <w:rPr>
          <w:u w:val="none"/>
        </w:rPr>
      </w:pPr>
      <w:r>
        <w:rPr>
          <w:u w:val="thick"/>
        </w:rPr>
        <w:t>Тематика классных часов по профориентации</w:t>
      </w:r>
      <w:r>
        <w:rPr>
          <w:spacing w:val="-67"/>
          <w:u w:val="none"/>
        </w:rPr>
        <w:t xml:space="preserve"> </w:t>
      </w:r>
      <w:r>
        <w:rPr>
          <w:u w:val="thick"/>
        </w:rPr>
        <w:t>на 2022-2023 учебный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</w:t>
      </w:r>
    </w:p>
    <w:p w:rsidR="00E75080" w:rsidRDefault="00E75080">
      <w:pPr>
        <w:pStyle w:val="BodyText"/>
        <w:spacing w:before="1"/>
        <w:ind w:firstLine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9685"/>
      </w:tblGrid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2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2" w:lineRule="exact"/>
              <w:ind w:left="4030" w:right="4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 классы.</w:t>
            </w:r>
          </w:p>
        </w:tc>
      </w:tr>
      <w:tr w:rsidR="00E75080">
        <w:trPr>
          <w:trHeight w:val="393"/>
        </w:trPr>
        <w:tc>
          <w:tcPr>
            <w:tcW w:w="1020" w:type="dxa"/>
          </w:tcPr>
          <w:p w:rsidR="00E75080" w:rsidRDefault="00E75080">
            <w:pPr>
              <w:pStyle w:val="TableParagraph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rPr>
                <w:sz w:val="24"/>
              </w:rPr>
            </w:pP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4030" w:right="4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классы.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2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красивыми.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Парикмахер.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Визажист.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Библиотекарь.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с.Глебовское</w:t>
            </w:r>
          </w:p>
        </w:tc>
      </w:tr>
      <w:tr w:rsidR="00E75080">
        <w:trPr>
          <w:trHeight w:val="1079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before="31" w:line="268" w:lineRule="auto"/>
              <w:ind w:left="108" w:right="2487" w:hanging="72"/>
              <w:rPr>
                <w:sz w:val="28"/>
              </w:rPr>
            </w:pPr>
            <w:r>
              <w:rPr>
                <w:sz w:val="28"/>
              </w:rPr>
              <w:t>Мир профессий. Зеленое богатство. Встреча с работниками</w:t>
            </w:r>
            <w:r>
              <w:rPr>
                <w:spacing w:val="-67"/>
                <w:sz w:val="28"/>
              </w:rPr>
              <w:t xml:space="preserve"> </w:t>
            </w:r>
            <w:hyperlink r:id="rId5">
              <w:r w:rsidRPr="00763C93">
                <w:rPr>
                  <w:sz w:val="28"/>
                  <w:szCs w:val="28"/>
                </w:rPr>
                <w:t>НП</w:t>
              </w:r>
            </w:hyperlink>
            <w:r w:rsidRPr="00763C93">
              <w:rPr>
                <w:sz w:val="28"/>
                <w:szCs w:val="28"/>
              </w:rPr>
              <w:t xml:space="preserve"> «Плещеево озеро»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Фармацевт.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rPr>
                <w:sz w:val="24"/>
              </w:rPr>
            </w:pP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4034" w:right="4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 классы.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2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Познай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</w:tr>
      <w:tr w:rsidR="00E75080">
        <w:trPr>
          <w:trHeight w:val="642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tabs>
                <w:tab w:val="left" w:pos="1041"/>
                <w:tab w:val="left" w:pos="2283"/>
                <w:tab w:val="left" w:pos="3782"/>
                <w:tab w:val="left" w:pos="5598"/>
                <w:tab w:val="left" w:pos="6780"/>
                <w:tab w:val="left" w:pos="7266"/>
                <w:tab w:val="left" w:pos="821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факторы</w:t>
            </w:r>
            <w:r>
              <w:rPr>
                <w:sz w:val="28"/>
              </w:rPr>
              <w:tab/>
              <w:t>оказывают</w:t>
            </w:r>
            <w:r>
              <w:rPr>
                <w:sz w:val="28"/>
              </w:rPr>
              <w:tab/>
              <w:t>значительное</w:t>
            </w:r>
            <w:r>
              <w:rPr>
                <w:sz w:val="28"/>
              </w:rPr>
              <w:tab/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  <w:t>профессии.</w:t>
            </w:r>
          </w:p>
          <w:p w:rsidR="00E75080" w:rsidRDefault="00E7508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профконсультация.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Выпускники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школы-учителя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перспективой.</w:t>
            </w:r>
          </w:p>
        </w:tc>
      </w:tr>
      <w:tr w:rsidR="00E75080">
        <w:trPr>
          <w:trHeight w:val="323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гением.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75080">
        <w:trPr>
          <w:trHeight w:val="321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02" w:lineRule="exact"/>
              <w:ind w:right="3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Сотвори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75080">
        <w:trPr>
          <w:trHeight w:val="645"/>
        </w:trPr>
        <w:tc>
          <w:tcPr>
            <w:tcW w:w="1020" w:type="dxa"/>
          </w:tcPr>
          <w:p w:rsidR="00E75080" w:rsidRDefault="00E75080">
            <w:pPr>
              <w:pStyle w:val="TableParagraph"/>
              <w:spacing w:line="320" w:lineRule="exact"/>
              <w:ind w:right="3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685" w:type="dxa"/>
          </w:tcPr>
          <w:p w:rsidR="00E75080" w:rsidRDefault="00E75080">
            <w:pPr>
              <w:pStyle w:val="TableParagraph"/>
              <w:tabs>
                <w:tab w:val="left" w:pos="162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Что?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z w:val="28"/>
              </w:rPr>
              <w:tab/>
              <w:t>Когда?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5080" w:rsidRDefault="00E7508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литература.</w:t>
            </w:r>
          </w:p>
        </w:tc>
      </w:tr>
    </w:tbl>
    <w:p w:rsidR="00E75080" w:rsidRDefault="00E75080"/>
    <w:sectPr w:rsidR="00E75080" w:rsidSect="0015611E">
      <w:pgSz w:w="11910" w:h="16840"/>
      <w:pgMar w:top="320" w:right="2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99"/>
    <w:multiLevelType w:val="hybridMultilevel"/>
    <w:tmpl w:val="FFFFFFFF"/>
    <w:lvl w:ilvl="0" w:tplc="33F25CC4">
      <w:numFmt w:val="bullet"/>
      <w:lvlText w:val=""/>
      <w:lvlJc w:val="left"/>
      <w:pPr>
        <w:ind w:left="871" w:hanging="361"/>
      </w:pPr>
      <w:rPr>
        <w:rFonts w:hint="default"/>
        <w:w w:val="100"/>
      </w:rPr>
    </w:lvl>
    <w:lvl w:ilvl="1" w:tplc="63E48296">
      <w:numFmt w:val="bullet"/>
      <w:lvlText w:val=""/>
      <w:lvlJc w:val="left"/>
      <w:pPr>
        <w:ind w:left="965" w:hanging="361"/>
      </w:pPr>
      <w:rPr>
        <w:rFonts w:hint="default"/>
        <w:w w:val="100"/>
      </w:rPr>
    </w:lvl>
    <w:lvl w:ilvl="2" w:tplc="462438AA">
      <w:numFmt w:val="bullet"/>
      <w:lvlText w:val=""/>
      <w:lvlJc w:val="left"/>
      <w:pPr>
        <w:ind w:left="1154" w:hanging="263"/>
      </w:pPr>
      <w:rPr>
        <w:rFonts w:hint="default"/>
        <w:w w:val="100"/>
      </w:rPr>
    </w:lvl>
    <w:lvl w:ilvl="3" w:tplc="513CF640">
      <w:numFmt w:val="bullet"/>
      <w:lvlText w:val=""/>
      <w:lvlJc w:val="left"/>
      <w:pPr>
        <w:ind w:left="1438" w:hanging="360"/>
      </w:pPr>
      <w:rPr>
        <w:rFonts w:hint="default"/>
        <w:w w:val="100"/>
      </w:rPr>
    </w:lvl>
    <w:lvl w:ilvl="4" w:tplc="9FF03C56">
      <w:numFmt w:val="bullet"/>
      <w:lvlText w:val=""/>
      <w:lvlJc w:val="left"/>
      <w:pPr>
        <w:ind w:left="1721" w:hanging="360"/>
      </w:pPr>
      <w:rPr>
        <w:rFonts w:hint="default"/>
        <w:w w:val="100"/>
      </w:rPr>
    </w:lvl>
    <w:lvl w:ilvl="5" w:tplc="320696CA">
      <w:numFmt w:val="bullet"/>
      <w:lvlText w:val="•"/>
      <w:lvlJc w:val="left"/>
      <w:pPr>
        <w:ind w:left="3314" w:hanging="360"/>
      </w:pPr>
      <w:rPr>
        <w:rFonts w:hint="default"/>
      </w:rPr>
    </w:lvl>
    <w:lvl w:ilvl="6" w:tplc="358808DC">
      <w:numFmt w:val="bullet"/>
      <w:lvlText w:val="•"/>
      <w:lvlJc w:val="left"/>
      <w:pPr>
        <w:ind w:left="4908" w:hanging="360"/>
      </w:pPr>
      <w:rPr>
        <w:rFonts w:hint="default"/>
      </w:rPr>
    </w:lvl>
    <w:lvl w:ilvl="7" w:tplc="5B146116"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0D48D3BC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">
    <w:nsid w:val="1AC366C8"/>
    <w:multiLevelType w:val="hybridMultilevel"/>
    <w:tmpl w:val="FFFFFFFF"/>
    <w:lvl w:ilvl="0" w:tplc="C4AA2320">
      <w:start w:val="1"/>
      <w:numFmt w:val="decimal"/>
      <w:lvlText w:val="%1."/>
      <w:lvlJc w:val="left"/>
      <w:pPr>
        <w:ind w:left="107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767144">
      <w:numFmt w:val="bullet"/>
      <w:lvlText w:val="•"/>
      <w:lvlJc w:val="left"/>
      <w:pPr>
        <w:ind w:left="497" w:hanging="585"/>
      </w:pPr>
      <w:rPr>
        <w:rFonts w:hint="default"/>
      </w:rPr>
    </w:lvl>
    <w:lvl w:ilvl="2" w:tplc="B96AB6CE">
      <w:numFmt w:val="bullet"/>
      <w:lvlText w:val="•"/>
      <w:lvlJc w:val="left"/>
      <w:pPr>
        <w:ind w:left="894" w:hanging="585"/>
      </w:pPr>
      <w:rPr>
        <w:rFonts w:hint="default"/>
      </w:rPr>
    </w:lvl>
    <w:lvl w:ilvl="3" w:tplc="7026D7E0">
      <w:numFmt w:val="bullet"/>
      <w:lvlText w:val="•"/>
      <w:lvlJc w:val="left"/>
      <w:pPr>
        <w:ind w:left="1291" w:hanging="585"/>
      </w:pPr>
      <w:rPr>
        <w:rFonts w:hint="default"/>
      </w:rPr>
    </w:lvl>
    <w:lvl w:ilvl="4" w:tplc="42680968">
      <w:numFmt w:val="bullet"/>
      <w:lvlText w:val="•"/>
      <w:lvlJc w:val="left"/>
      <w:pPr>
        <w:ind w:left="1688" w:hanging="585"/>
      </w:pPr>
      <w:rPr>
        <w:rFonts w:hint="default"/>
      </w:rPr>
    </w:lvl>
    <w:lvl w:ilvl="5" w:tplc="3EBCFFB4">
      <w:numFmt w:val="bullet"/>
      <w:lvlText w:val="•"/>
      <w:lvlJc w:val="left"/>
      <w:pPr>
        <w:ind w:left="2085" w:hanging="585"/>
      </w:pPr>
      <w:rPr>
        <w:rFonts w:hint="default"/>
      </w:rPr>
    </w:lvl>
    <w:lvl w:ilvl="6" w:tplc="39D4F4B6">
      <w:numFmt w:val="bullet"/>
      <w:lvlText w:val="•"/>
      <w:lvlJc w:val="left"/>
      <w:pPr>
        <w:ind w:left="2482" w:hanging="585"/>
      </w:pPr>
      <w:rPr>
        <w:rFonts w:hint="default"/>
      </w:rPr>
    </w:lvl>
    <w:lvl w:ilvl="7" w:tplc="7CA2EC4C">
      <w:numFmt w:val="bullet"/>
      <w:lvlText w:val="•"/>
      <w:lvlJc w:val="left"/>
      <w:pPr>
        <w:ind w:left="2879" w:hanging="585"/>
      </w:pPr>
      <w:rPr>
        <w:rFonts w:hint="default"/>
      </w:rPr>
    </w:lvl>
    <w:lvl w:ilvl="8" w:tplc="B226F3DC">
      <w:numFmt w:val="bullet"/>
      <w:lvlText w:val="•"/>
      <w:lvlJc w:val="left"/>
      <w:pPr>
        <w:ind w:left="3276" w:hanging="585"/>
      </w:pPr>
      <w:rPr>
        <w:rFonts w:hint="default"/>
      </w:rPr>
    </w:lvl>
  </w:abstractNum>
  <w:abstractNum w:abstractNumId="2">
    <w:nsid w:val="764878B1"/>
    <w:multiLevelType w:val="hybridMultilevel"/>
    <w:tmpl w:val="FFFFFFFF"/>
    <w:lvl w:ilvl="0" w:tplc="DC648A6C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8"/>
      </w:rPr>
    </w:lvl>
    <w:lvl w:ilvl="1" w:tplc="CDD8617A"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EACC1594"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16A65A4A"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5928BDE4">
      <w:numFmt w:val="bullet"/>
      <w:lvlText w:val="•"/>
      <w:lvlJc w:val="left"/>
      <w:pPr>
        <w:ind w:left="2120" w:hanging="360"/>
      </w:pPr>
      <w:rPr>
        <w:rFonts w:hint="default"/>
      </w:rPr>
    </w:lvl>
    <w:lvl w:ilvl="5" w:tplc="69C41278"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FC82D0D2"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99828942">
      <w:numFmt w:val="bullet"/>
      <w:lvlText w:val="•"/>
      <w:lvlJc w:val="left"/>
      <w:pPr>
        <w:ind w:left="3095" w:hanging="360"/>
      </w:pPr>
      <w:rPr>
        <w:rFonts w:hint="default"/>
      </w:rPr>
    </w:lvl>
    <w:lvl w:ilvl="8" w:tplc="44A27244">
      <w:numFmt w:val="bullet"/>
      <w:lvlText w:val="•"/>
      <w:lvlJc w:val="left"/>
      <w:pPr>
        <w:ind w:left="34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1E"/>
    <w:rsid w:val="0015611E"/>
    <w:rsid w:val="00763C93"/>
    <w:rsid w:val="00BD4512"/>
    <w:rsid w:val="00D47FC5"/>
    <w:rsid w:val="00E75080"/>
    <w:rsid w:val="00E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1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5611E"/>
    <w:pPr>
      <w:spacing w:line="319" w:lineRule="exact"/>
      <w:ind w:left="208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3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5611E"/>
    <w:pPr>
      <w:ind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38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5611E"/>
    <w:pPr>
      <w:ind w:left="871" w:hanging="361"/>
    </w:pPr>
  </w:style>
  <w:style w:type="paragraph" w:customStyle="1" w:styleId="TableParagraph">
    <w:name w:val="Table Paragraph"/>
    <w:basedOn w:val="Normal"/>
    <w:uiPriority w:val="99"/>
    <w:rsid w:val="0015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zlesni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1563</Words>
  <Characters>8913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Viper</cp:lastModifiedBy>
  <cp:revision>2</cp:revision>
  <dcterms:created xsi:type="dcterms:W3CDTF">2023-02-03T12:34:00Z</dcterms:created>
  <dcterms:modified xsi:type="dcterms:W3CDTF">2023-02-03T12:51:00Z</dcterms:modified>
</cp:coreProperties>
</file>