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24" w:rsidRPr="001A1CAA" w:rsidRDefault="006B6F24" w:rsidP="001A1C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родителям по профилактике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6B6F24" w:rsidRPr="006B6F24" w:rsidRDefault="006B6F24" w:rsidP="009F6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все более актуальной становится проблема участия молодежи в экстремистской деятельности. Основной «группой риска» для антиобщественной пропаганды является молодежь как наиболее чуткая социальная прослойка. Причем молодежь подросткового возраста, начиная примерно с 14 лет — в эту пору начинается становление человека как самостоятельной личности.</w:t>
      </w:r>
    </w:p>
    <w:p w:rsidR="006B6F24" w:rsidRPr="006B6F24" w:rsidRDefault="006B6F24" w:rsidP="009F6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 причину вовлечения молодежи в деятельность экстремистов работники правоохранительных органов видят в безработице и… Интернете. Как правило, первое знакомство подростка с «новыми» взглядами происходит на улице либо на сайте конкретной экстремистской организации в Сети. В последнее время вербовать новичков по Интернету стало особенно легко. Пользователей стало больше, детей и подростков среди них также появилось немало, интерес к сетевым ресурсам возрос. К сожалению, далеко не всегда удается уберечь молодых людей от опасного контента, и зачастую они попадают на сайты далеко не самого лицеприятного содержания. Террористы, экстремисты, тоталитарные секты — все это воздействует на их психику и систему ценностей, навязывая специфические взгляды и суждения.</w:t>
      </w:r>
    </w:p>
    <w:p w:rsidR="006B6F24" w:rsidRPr="006B6F24" w:rsidRDefault="006B6F24" w:rsidP="009F6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 попадание подростка под отрицательное влияние легче предупредить, чем впоследствии бороться с этой проблемой. Несколько простых правил помогут существенно снизить риск попадания вашего ребенка в запрещённые религиозные организации, экстремистские движения и </w:t>
      </w:r>
      <w:bookmarkEnd w:id="0"/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террористические организации: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Разговаривайте с ребенком. Вы должны знать с кем он общается, как проводит время и что его волнует. Обсуждайте политическую, социальную и экономическую обстановку в мире, межэтнические отношения, вопросы религии. Подростку трудно разобраться в хитросплетениях </w:t>
      </w:r>
      <w:proofErr w:type="gramStart"/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мирового социума</w:t>
      </w:r>
      <w:proofErr w:type="gramEnd"/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пропагандисты зачастую пользуются этим, трактуя определенные события в пользу своей идеологии.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Обеспечьте досуг ребенка. Спортивные секции, кружки по интересам, общественные организации, военно-патриотические клубы дадут возможность для самореализации и самовыражения подростка, значительно расширят круг общения.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Контролируйте информацию, которую получает ребенок. Обращайте внимание, какие передачи смотрит, какие книги читает, на каких сайтах бывает. СМИ является мощным орудием в пропаганде антиобщественных элементов.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того, что молодой человек или девушка начинают подпадать под влияние чуждой идеологии, можно свести к следующим: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его (ее) манера поведения становится значительно более резкой и грубой (замкнутой и отрешенной), прогрессирует специфическая, ненормативная либо жаргонная лексика;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резко изменяется стиль одежды и внешнего вида, соответствуя правилам определенной субкультуры;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на компьютере оказывается много сохраненных ссылок или файлов с текстами, роликами или изображениями религиозного, </w:t>
      </w:r>
      <w:proofErr w:type="spellStart"/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экстремистко</w:t>
      </w:r>
      <w:proofErr w:type="spellEnd"/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-политического или социально-экстремального содержания;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 доме появляется непонятная и нетипичная символика или атрибутика;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подросток проводит много времени за компьютером или самообразованием по вопросам, не относящимся к школьному обучению, художественной литературе, фильмам, компьютерным играм;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повышенное увлечение вредными привычками;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резкое увеличение числа разговоров на политические, религиозные и социальные темы, в ходе которых высказываются крайние суждения с признаками нетерпимости;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псевдонимы в Интернете, пароли и т.п. носят экстремально-политический характер.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подозреваете, что ваш ребенок попал под влияние организации, деятельность которой запрещена в РФ, не паникуйте, но действуйте быстро и решительно: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 осуждайте категорически увлечение подростка, идеологию группы — такая манера точно натолкнется на протест. Попытайтесь выяснить причину его настроения, аккуратно обсудите, зачем ему это нужно.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Начните «контрпропаганду». Основой «контрпропаганды» должен стать тезис, что человек сможет гораздо больше сделать для переустройства мира, если он будет учиться дальше и как можно лучше, став, таким образом, профессионалом и авторитетом в обществе, за которым пойдут и к которому прислушаются. Приводите больше примеров из истории и личной жизни о событиях, когда люди разных национальностей, религий и рас вместе добивались определенных целей. Обязательным условием такого общения должны быть мягкость и ненавязчивость.</w:t>
      </w:r>
    </w:p>
    <w:p w:rsidR="006B6F24" w:rsidRPr="006B6F24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Ограничьте общение подростка со знакомыми, оказывающими на него негативное влияние, попытайтесь изолировать от лидера группы.</w:t>
      </w:r>
    </w:p>
    <w:p w:rsidR="006B6F24" w:rsidRPr="001A1CAA" w:rsidRDefault="006B6F24" w:rsidP="006B6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1C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Будьте более внимательны к своим детям!</w:t>
      </w:r>
    </w:p>
    <w:p w:rsidR="0019522B" w:rsidRDefault="0019522B"/>
    <w:sectPr w:rsidR="0019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37"/>
    <w:rsid w:val="0019522B"/>
    <w:rsid w:val="001A1CAA"/>
    <w:rsid w:val="006B6F24"/>
    <w:rsid w:val="009F688E"/>
    <w:rsid w:val="00E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80E8-AE69-43E9-A603-709FDD10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 E B.</dc:creator>
  <cp:keywords/>
  <dc:description/>
  <cp:lastModifiedBy>E. B. Koroleva</cp:lastModifiedBy>
  <cp:revision>5</cp:revision>
  <dcterms:created xsi:type="dcterms:W3CDTF">2017-04-12T09:31:00Z</dcterms:created>
  <dcterms:modified xsi:type="dcterms:W3CDTF">2022-01-18T12:12:00Z</dcterms:modified>
</cp:coreProperties>
</file>