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C2" w:rsidRDefault="001F5EC2" w:rsidP="002E49B1">
      <w:pPr>
        <w:spacing w:after="0"/>
        <w:jc w:val="right"/>
        <w:rPr>
          <w:b/>
          <w:noProof/>
          <w:lang w:eastAsia="ru-RU"/>
        </w:rPr>
      </w:pPr>
      <w:r>
        <w:rPr>
          <w:b/>
          <w:noProof/>
          <w:lang w:eastAsia="ru-RU"/>
        </w:rPr>
        <w:t>Приложение к приказу от 25.11.2021 г. № 36</w:t>
      </w:r>
    </w:p>
    <w:p w:rsidR="001F5EC2" w:rsidRPr="00D30BB2" w:rsidRDefault="001F5EC2" w:rsidP="006B2E36">
      <w:pPr>
        <w:spacing w:after="0"/>
        <w:jc w:val="right"/>
        <w:rPr>
          <w:b/>
          <w:noProof/>
          <w:lang w:eastAsia="ru-RU"/>
        </w:rPr>
      </w:pPr>
      <w:r>
        <w:rPr>
          <w:b/>
          <w:noProof/>
          <w:lang w:eastAsia="ru-RU"/>
        </w:rPr>
        <w:t xml:space="preserve">«Утверждаю»  </w:t>
      </w:r>
      <w:r w:rsidRPr="00D30BB2">
        <w:rPr>
          <w:b/>
          <w:noProof/>
          <w:lang w:eastAsia="ru-RU"/>
        </w:rPr>
        <w:t xml:space="preserve">Директор МОУ </w:t>
      </w:r>
      <w:r>
        <w:rPr>
          <w:b/>
          <w:noProof/>
          <w:lang w:eastAsia="ru-RU"/>
        </w:rPr>
        <w:t>Глебовской ОШ</w:t>
      </w:r>
      <w:r w:rsidRPr="00D30BB2">
        <w:rPr>
          <w:b/>
          <w:noProof/>
          <w:lang w:eastAsia="ru-RU"/>
        </w:rPr>
        <w:t>________/</w:t>
      </w:r>
      <w:r>
        <w:rPr>
          <w:b/>
          <w:noProof/>
          <w:lang w:eastAsia="ru-RU"/>
        </w:rPr>
        <w:t>С.В.Ивахненко</w:t>
      </w:r>
      <w:r w:rsidRPr="00D30BB2">
        <w:rPr>
          <w:b/>
          <w:noProof/>
          <w:lang w:eastAsia="ru-RU"/>
        </w:rPr>
        <w:t>/</w:t>
      </w:r>
    </w:p>
    <w:p w:rsidR="001F5EC2" w:rsidRDefault="001F5EC2" w:rsidP="00353E23">
      <w:pPr>
        <w:jc w:val="center"/>
        <w:rPr>
          <w:b/>
          <w:noProof/>
          <w:sz w:val="28"/>
          <w:lang w:eastAsia="ru-RU"/>
        </w:rPr>
      </w:pPr>
      <w:r>
        <w:rPr>
          <w:b/>
          <w:noProof/>
          <w:sz w:val="28"/>
          <w:lang w:eastAsia="ru-RU"/>
        </w:rPr>
        <w:t>«</w:t>
      </w:r>
      <w:r w:rsidRPr="00353E23">
        <w:rPr>
          <w:b/>
          <w:noProof/>
          <w:sz w:val="28"/>
          <w:lang w:eastAsia="ru-RU"/>
        </w:rPr>
        <w:t>План</w:t>
      </w:r>
      <w:r>
        <w:rPr>
          <w:b/>
          <w:noProof/>
          <w:sz w:val="28"/>
          <w:lang w:eastAsia="ru-RU"/>
        </w:rPr>
        <w:t xml:space="preserve"> методических </w:t>
      </w:r>
      <w:r w:rsidRPr="00353E23">
        <w:rPr>
          <w:b/>
          <w:noProof/>
          <w:sz w:val="28"/>
          <w:lang w:eastAsia="ru-RU"/>
        </w:rPr>
        <w:t xml:space="preserve">мероприятий, направленных на формирование и оценку функциональной грамотности обучающихся </w:t>
      </w:r>
      <w:r>
        <w:rPr>
          <w:b/>
          <w:noProof/>
          <w:sz w:val="28"/>
          <w:lang w:eastAsia="ru-RU"/>
        </w:rPr>
        <w:t>МОУ Глебовской ОШ</w:t>
      </w:r>
      <w:r w:rsidRPr="00353E23">
        <w:rPr>
          <w:b/>
          <w:noProof/>
          <w:sz w:val="28"/>
          <w:lang w:eastAsia="ru-RU"/>
        </w:rPr>
        <w:t xml:space="preserve"> </w:t>
      </w:r>
      <w:r w:rsidRPr="00353E23">
        <w:rPr>
          <w:b/>
          <w:noProof/>
          <w:sz w:val="28"/>
          <w:lang w:eastAsia="ru-RU"/>
        </w:rPr>
        <w:br/>
        <w:t>на 2021–2022 учебный год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379"/>
        <w:gridCol w:w="2126"/>
        <w:gridCol w:w="2694"/>
        <w:gridCol w:w="3969"/>
      </w:tblGrid>
      <w:tr w:rsidR="001F5EC2" w:rsidRPr="00B832FA" w:rsidTr="00F53CAD">
        <w:tc>
          <w:tcPr>
            <w:tcW w:w="567" w:type="dxa"/>
          </w:tcPr>
          <w:p w:rsidR="001F5EC2" w:rsidRPr="00B832FA" w:rsidRDefault="001F5EC2" w:rsidP="00D30BB2">
            <w:pPr>
              <w:spacing w:after="0" w:line="240" w:lineRule="auto"/>
              <w:jc w:val="center"/>
              <w:rPr>
                <w:b/>
                <w:bCs/>
              </w:rPr>
            </w:pPr>
            <w:r w:rsidRPr="00B832FA">
              <w:rPr>
                <w:b/>
                <w:bCs/>
              </w:rPr>
              <w:t>№ п/п</w:t>
            </w:r>
          </w:p>
        </w:tc>
        <w:tc>
          <w:tcPr>
            <w:tcW w:w="6379" w:type="dxa"/>
          </w:tcPr>
          <w:p w:rsidR="001F5EC2" w:rsidRPr="00B832FA" w:rsidRDefault="001F5EC2" w:rsidP="00D30BB2">
            <w:pPr>
              <w:spacing w:after="0" w:line="240" w:lineRule="auto"/>
              <w:jc w:val="center"/>
              <w:rPr>
                <w:b/>
                <w:bCs/>
              </w:rPr>
            </w:pPr>
            <w:r w:rsidRPr="00B832FA"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</w:tcPr>
          <w:p w:rsidR="001F5EC2" w:rsidRPr="00B832FA" w:rsidRDefault="001F5EC2" w:rsidP="00D30BB2">
            <w:pPr>
              <w:spacing w:after="0" w:line="240" w:lineRule="auto"/>
              <w:jc w:val="center"/>
              <w:rPr>
                <w:b/>
                <w:bCs/>
              </w:rPr>
            </w:pPr>
            <w:r w:rsidRPr="00B832FA">
              <w:rPr>
                <w:b/>
                <w:bCs/>
              </w:rPr>
              <w:t>Сроки</w:t>
            </w:r>
          </w:p>
        </w:tc>
        <w:tc>
          <w:tcPr>
            <w:tcW w:w="2694" w:type="dxa"/>
          </w:tcPr>
          <w:p w:rsidR="001F5EC2" w:rsidRPr="00B832FA" w:rsidRDefault="001F5EC2" w:rsidP="00D30BB2">
            <w:pPr>
              <w:spacing w:after="0" w:line="240" w:lineRule="auto"/>
              <w:ind w:hanging="113"/>
              <w:jc w:val="center"/>
              <w:rPr>
                <w:b/>
                <w:bCs/>
              </w:rPr>
            </w:pPr>
            <w:r w:rsidRPr="00B832FA">
              <w:rPr>
                <w:b/>
                <w:bCs/>
              </w:rPr>
              <w:t>Ответственные</w:t>
            </w:r>
          </w:p>
        </w:tc>
        <w:tc>
          <w:tcPr>
            <w:tcW w:w="3969" w:type="dxa"/>
          </w:tcPr>
          <w:p w:rsidR="001F5EC2" w:rsidRPr="00B832FA" w:rsidRDefault="001F5EC2" w:rsidP="00D30BB2">
            <w:pPr>
              <w:spacing w:after="0" w:line="240" w:lineRule="auto"/>
              <w:jc w:val="center"/>
              <w:rPr>
                <w:b/>
                <w:bCs/>
              </w:rPr>
            </w:pPr>
            <w:r w:rsidRPr="00B832FA">
              <w:rPr>
                <w:b/>
                <w:bCs/>
              </w:rPr>
              <w:t>Показатели</w:t>
            </w:r>
          </w:p>
        </w:tc>
      </w:tr>
      <w:tr w:rsidR="001F5EC2" w:rsidRPr="00B832FA" w:rsidTr="00F53CAD">
        <w:tc>
          <w:tcPr>
            <w:tcW w:w="567" w:type="dxa"/>
          </w:tcPr>
          <w:p w:rsidR="001F5EC2" w:rsidRPr="00C46DCC" w:rsidRDefault="001F5EC2" w:rsidP="00D30BB2">
            <w:pPr>
              <w:spacing w:after="0" w:line="240" w:lineRule="auto"/>
              <w:jc w:val="center"/>
              <w:rPr>
                <w:bCs/>
              </w:rPr>
            </w:pPr>
            <w:r w:rsidRPr="00C46DCC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6379" w:type="dxa"/>
          </w:tcPr>
          <w:p w:rsidR="001F5EC2" w:rsidRPr="00777B55" w:rsidRDefault="001F5EC2" w:rsidP="00836196">
            <w:pPr>
              <w:suppressAutoHyphens/>
              <w:spacing w:after="0" w:line="240" w:lineRule="auto"/>
            </w:pPr>
            <w:r w:rsidRPr="00777B55">
              <w:t>Назначение ответственных лиц за вопросы формирования и оценки функциональной грамотности обучающихся в ООО</w:t>
            </w:r>
          </w:p>
        </w:tc>
        <w:tc>
          <w:tcPr>
            <w:tcW w:w="2126" w:type="dxa"/>
          </w:tcPr>
          <w:p w:rsidR="001F5EC2" w:rsidRPr="00777B55" w:rsidRDefault="001F5EC2" w:rsidP="00836196">
            <w:pPr>
              <w:suppressAutoHyphens/>
              <w:spacing w:after="0" w:line="240" w:lineRule="auto"/>
            </w:pPr>
            <w:r w:rsidRPr="00777B55">
              <w:t>Ноябрь</w:t>
            </w:r>
          </w:p>
          <w:p w:rsidR="001F5EC2" w:rsidRPr="00777B55" w:rsidRDefault="001F5EC2" w:rsidP="00836196">
            <w:pPr>
              <w:suppressAutoHyphens/>
              <w:spacing w:after="0" w:line="240" w:lineRule="auto"/>
            </w:pPr>
            <w:smartTag w:uri="urn:schemas-microsoft-com:office:smarttags" w:element="metricconverter">
              <w:smartTagPr>
                <w:attr w:name="ProductID" w:val="2021 г"/>
              </w:smartTagPr>
              <w:r w:rsidRPr="00777B55">
                <w:t>2021 г</w:t>
              </w:r>
            </w:smartTag>
            <w:r w:rsidRPr="00777B55">
              <w:t>.</w:t>
            </w:r>
          </w:p>
        </w:tc>
        <w:tc>
          <w:tcPr>
            <w:tcW w:w="2694" w:type="dxa"/>
          </w:tcPr>
          <w:p w:rsidR="001F5EC2" w:rsidRPr="00777B55" w:rsidRDefault="001F5EC2" w:rsidP="00D30BB2">
            <w:pPr>
              <w:spacing w:after="0" w:line="240" w:lineRule="auto"/>
              <w:ind w:hanging="113"/>
              <w:jc w:val="center"/>
              <w:rPr>
                <w:bCs/>
              </w:rPr>
            </w:pPr>
            <w:r w:rsidRPr="00777B55"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Pr="00777B55" w:rsidRDefault="001F5EC2" w:rsidP="00D30BB2">
            <w:pPr>
              <w:spacing w:after="0" w:line="240" w:lineRule="auto"/>
              <w:jc w:val="center"/>
              <w:rPr>
                <w:b/>
                <w:bCs/>
              </w:rPr>
            </w:pPr>
            <w:r w:rsidRPr="00777B55">
              <w:t>Назначен  ответственный.</w:t>
            </w:r>
          </w:p>
        </w:tc>
      </w:tr>
      <w:tr w:rsidR="001F5EC2" w:rsidRPr="00B832FA" w:rsidTr="00F53CAD">
        <w:trPr>
          <w:trHeight w:val="1665"/>
        </w:trPr>
        <w:tc>
          <w:tcPr>
            <w:tcW w:w="567" w:type="dxa"/>
          </w:tcPr>
          <w:p w:rsidR="001F5EC2" w:rsidRPr="00B832FA" w:rsidRDefault="001F5EC2" w:rsidP="00C41C9B">
            <w:pPr>
              <w:spacing w:after="0" w:line="240" w:lineRule="auto"/>
              <w:ind w:right="-105"/>
              <w:rPr>
                <w:szCs w:val="60"/>
              </w:rPr>
            </w:pPr>
            <w:r>
              <w:rPr>
                <w:szCs w:val="60"/>
              </w:rPr>
              <w:t xml:space="preserve">  2.</w:t>
            </w:r>
          </w:p>
        </w:tc>
        <w:tc>
          <w:tcPr>
            <w:tcW w:w="6379" w:type="dxa"/>
          </w:tcPr>
          <w:p w:rsidR="001F5EC2" w:rsidRPr="007147E5" w:rsidRDefault="001F5EC2" w:rsidP="008D4E94">
            <w:pPr>
              <w:spacing w:after="0" w:line="240" w:lineRule="auto"/>
              <w:ind w:right="-105"/>
              <w:rPr>
                <w:shd w:val="clear" w:color="auto" w:fill="FFFFFF"/>
              </w:rPr>
            </w:pPr>
            <w:r w:rsidRPr="00B832FA">
              <w:rPr>
                <w:szCs w:val="60"/>
              </w:rPr>
              <w:t>Мониторинг профессиональной компетентности и затруднений педагогов при формировании функциональной грамотности обучающихся и анализ её результатов</w:t>
            </w:r>
          </w:p>
        </w:tc>
        <w:tc>
          <w:tcPr>
            <w:tcW w:w="2126" w:type="dxa"/>
          </w:tcPr>
          <w:p w:rsidR="001F5EC2" w:rsidRPr="00B832FA" w:rsidRDefault="001F5EC2" w:rsidP="00D30BB2">
            <w:pPr>
              <w:spacing w:after="0" w:line="240" w:lineRule="auto"/>
              <w:ind w:right="-108" w:firstLine="34"/>
              <w:rPr>
                <w:bCs/>
              </w:rPr>
            </w:pPr>
            <w:r w:rsidRPr="00B832FA">
              <w:rPr>
                <w:bCs/>
              </w:rPr>
              <w:t xml:space="preserve">Октябрь – ноябрь 2021 </w:t>
            </w:r>
          </w:p>
        </w:tc>
        <w:tc>
          <w:tcPr>
            <w:tcW w:w="2694" w:type="dxa"/>
          </w:tcPr>
          <w:p w:rsidR="001F5EC2" w:rsidRPr="00B832FA" w:rsidRDefault="001F5EC2" w:rsidP="00F53CAD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Pr="00B832FA" w:rsidRDefault="001F5EC2" w:rsidP="00D30BB2">
            <w:pPr>
              <w:spacing w:after="0" w:line="240" w:lineRule="auto"/>
              <w:jc w:val="both"/>
              <w:rPr>
                <w:szCs w:val="60"/>
              </w:rPr>
            </w:pPr>
            <w:r>
              <w:rPr>
                <w:shd w:val="clear" w:color="auto" w:fill="FFFFFF"/>
              </w:rPr>
              <w:t>Определён уровень сформированности  профессиональной компетентности педагогов по формированию ФГ, в</w:t>
            </w:r>
            <w:r w:rsidRPr="00DB4CF5">
              <w:rPr>
                <w:shd w:val="clear" w:color="auto" w:fill="FFFFFF"/>
              </w:rPr>
              <w:t xml:space="preserve">ыявлены основные </w:t>
            </w:r>
            <w:r>
              <w:rPr>
                <w:shd w:val="clear" w:color="auto" w:fill="FFFFFF"/>
              </w:rPr>
              <w:t xml:space="preserve">дефициты педагогов </w:t>
            </w:r>
            <w:r w:rsidRPr="00B832FA">
              <w:rPr>
                <w:szCs w:val="60"/>
              </w:rPr>
              <w:t xml:space="preserve">при формировании ФГ. </w:t>
            </w:r>
          </w:p>
          <w:p w:rsidR="001F5EC2" w:rsidRPr="00DB4CF5" w:rsidRDefault="001F5EC2" w:rsidP="00D30BB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B832FA">
              <w:rPr>
                <w:szCs w:val="60"/>
              </w:rPr>
              <w:t>Аналитическая справка.</w:t>
            </w:r>
          </w:p>
        </w:tc>
      </w:tr>
      <w:tr w:rsidR="001F5EC2" w:rsidRPr="00B832FA" w:rsidTr="00777B55">
        <w:trPr>
          <w:trHeight w:val="908"/>
        </w:trPr>
        <w:tc>
          <w:tcPr>
            <w:tcW w:w="567" w:type="dxa"/>
          </w:tcPr>
          <w:p w:rsidR="001F5EC2" w:rsidRPr="00B832FA" w:rsidRDefault="001F5EC2" w:rsidP="00F153FD">
            <w:pPr>
              <w:spacing w:after="0" w:line="240" w:lineRule="auto"/>
              <w:ind w:right="-105"/>
              <w:jc w:val="center"/>
              <w:rPr>
                <w:szCs w:val="60"/>
              </w:rPr>
            </w:pPr>
            <w:r>
              <w:rPr>
                <w:szCs w:val="60"/>
              </w:rPr>
              <w:t>3.</w:t>
            </w:r>
          </w:p>
        </w:tc>
        <w:tc>
          <w:tcPr>
            <w:tcW w:w="6379" w:type="dxa"/>
          </w:tcPr>
          <w:p w:rsidR="001F5EC2" w:rsidRPr="00777B55" w:rsidRDefault="001F5EC2" w:rsidP="008D4E94">
            <w:pPr>
              <w:spacing w:after="0" w:line="240" w:lineRule="auto"/>
              <w:ind w:right="-105"/>
            </w:pPr>
            <w:r w:rsidRPr="00777B55">
              <w:t>Организация и проведение информационно-просветительской работы с родителями</w:t>
            </w:r>
          </w:p>
        </w:tc>
        <w:tc>
          <w:tcPr>
            <w:tcW w:w="2126" w:type="dxa"/>
          </w:tcPr>
          <w:p w:rsidR="001F5EC2" w:rsidRPr="00777B55" w:rsidRDefault="001F5EC2" w:rsidP="00D30BB2">
            <w:pPr>
              <w:spacing w:after="0" w:line="240" w:lineRule="auto"/>
              <w:ind w:right="-108" w:firstLine="34"/>
              <w:rPr>
                <w:bCs/>
              </w:rPr>
            </w:pPr>
            <w:r w:rsidRPr="00777B55">
              <w:rPr>
                <w:bCs/>
              </w:rPr>
              <w:t>В течение года</w:t>
            </w:r>
          </w:p>
        </w:tc>
        <w:tc>
          <w:tcPr>
            <w:tcW w:w="2694" w:type="dxa"/>
          </w:tcPr>
          <w:p w:rsidR="001F5EC2" w:rsidRPr="00777B55" w:rsidRDefault="001F5EC2" w:rsidP="00F53CAD">
            <w:pPr>
              <w:spacing w:after="0" w:line="240" w:lineRule="auto"/>
              <w:ind w:right="-108"/>
              <w:rPr>
                <w:bCs/>
              </w:rPr>
            </w:pPr>
            <w:r w:rsidRPr="00777B55"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Pr="00777B55" w:rsidRDefault="001F5EC2" w:rsidP="00D30BB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777B55">
              <w:t>Размещение информации для родителей на сайте  ОО</w:t>
            </w:r>
          </w:p>
        </w:tc>
      </w:tr>
      <w:tr w:rsidR="001F5EC2" w:rsidRPr="00B832FA" w:rsidTr="002372FA">
        <w:trPr>
          <w:trHeight w:val="1066"/>
        </w:trPr>
        <w:tc>
          <w:tcPr>
            <w:tcW w:w="567" w:type="dxa"/>
          </w:tcPr>
          <w:p w:rsidR="001F5EC2" w:rsidRPr="00B832FA" w:rsidRDefault="001F5EC2" w:rsidP="00F153FD">
            <w:pPr>
              <w:spacing w:after="0" w:line="240" w:lineRule="auto"/>
              <w:ind w:right="-105"/>
              <w:jc w:val="center"/>
              <w:rPr>
                <w:szCs w:val="60"/>
              </w:rPr>
            </w:pPr>
            <w:r>
              <w:rPr>
                <w:szCs w:val="60"/>
              </w:rPr>
              <w:t>4.</w:t>
            </w:r>
          </w:p>
        </w:tc>
        <w:tc>
          <w:tcPr>
            <w:tcW w:w="6379" w:type="dxa"/>
          </w:tcPr>
          <w:p w:rsidR="001F5EC2" w:rsidRPr="00B832FA" w:rsidRDefault="001F5EC2" w:rsidP="00D30BB2">
            <w:pPr>
              <w:spacing w:after="0" w:line="240" w:lineRule="auto"/>
              <w:ind w:right="-105"/>
              <w:rPr>
                <w:szCs w:val="60"/>
              </w:rPr>
            </w:pPr>
            <w:r w:rsidRPr="00B832FA">
              <w:rPr>
                <w:szCs w:val="60"/>
              </w:rPr>
              <w:t xml:space="preserve">Поведение методических совещаний, заседаний школьной проблемной группы по вопросам формирования функциональной грамотности обучающихся </w:t>
            </w:r>
          </w:p>
        </w:tc>
        <w:tc>
          <w:tcPr>
            <w:tcW w:w="2126" w:type="dxa"/>
          </w:tcPr>
          <w:p w:rsidR="001F5EC2" w:rsidRPr="00B832FA" w:rsidRDefault="001F5EC2" w:rsidP="00D30BB2">
            <w:pPr>
              <w:spacing w:after="0" w:line="240" w:lineRule="auto"/>
              <w:ind w:right="-108" w:firstLine="34"/>
              <w:rPr>
                <w:bCs/>
              </w:rPr>
            </w:pPr>
            <w:r w:rsidRPr="00B832FA">
              <w:rPr>
                <w:bCs/>
              </w:rPr>
              <w:t>В течение года</w:t>
            </w:r>
          </w:p>
        </w:tc>
        <w:tc>
          <w:tcPr>
            <w:tcW w:w="2694" w:type="dxa"/>
          </w:tcPr>
          <w:p w:rsidR="001F5EC2" w:rsidRPr="00B832FA" w:rsidRDefault="001F5EC2" w:rsidP="00D30BB2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Default="001F5EC2" w:rsidP="00D30BB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Проведено не менее 2 совещаний</w:t>
            </w:r>
          </w:p>
        </w:tc>
      </w:tr>
      <w:tr w:rsidR="001F5EC2" w:rsidRPr="00B832FA" w:rsidTr="002372FA">
        <w:trPr>
          <w:trHeight w:val="1066"/>
        </w:trPr>
        <w:tc>
          <w:tcPr>
            <w:tcW w:w="567" w:type="dxa"/>
          </w:tcPr>
          <w:p w:rsidR="001F5EC2" w:rsidRPr="00B832FA" w:rsidRDefault="001F5EC2" w:rsidP="00F153FD">
            <w:pPr>
              <w:spacing w:after="0" w:line="240" w:lineRule="auto"/>
              <w:ind w:right="-105"/>
              <w:jc w:val="center"/>
              <w:rPr>
                <w:szCs w:val="60"/>
              </w:rPr>
            </w:pPr>
            <w:r>
              <w:rPr>
                <w:szCs w:val="60"/>
              </w:rPr>
              <w:t>5.</w:t>
            </w:r>
          </w:p>
        </w:tc>
        <w:tc>
          <w:tcPr>
            <w:tcW w:w="6379" w:type="dxa"/>
          </w:tcPr>
          <w:p w:rsidR="001F5EC2" w:rsidRPr="00B832FA" w:rsidRDefault="001F5EC2" w:rsidP="006D42E4">
            <w:pPr>
              <w:spacing w:after="0" w:line="240" w:lineRule="auto"/>
              <w:ind w:right="-105"/>
            </w:pPr>
            <w:r w:rsidRPr="00B832FA">
              <w:t>Работа с банком заданий по оценке и формированию ФГ на платформе РЭШ</w:t>
            </w:r>
          </w:p>
        </w:tc>
        <w:tc>
          <w:tcPr>
            <w:tcW w:w="2126" w:type="dxa"/>
          </w:tcPr>
          <w:p w:rsidR="001F5EC2" w:rsidRPr="00B832FA" w:rsidRDefault="001F5EC2" w:rsidP="00D30BB2">
            <w:pPr>
              <w:spacing w:after="0" w:line="240" w:lineRule="auto"/>
              <w:ind w:right="-108" w:firstLine="34"/>
              <w:rPr>
                <w:bCs/>
              </w:rPr>
            </w:pPr>
            <w:r w:rsidRPr="00B832FA">
              <w:rPr>
                <w:bCs/>
              </w:rPr>
              <w:t>В течение года</w:t>
            </w:r>
          </w:p>
        </w:tc>
        <w:tc>
          <w:tcPr>
            <w:tcW w:w="2694" w:type="dxa"/>
          </w:tcPr>
          <w:p w:rsidR="001F5EC2" w:rsidRPr="00B832FA" w:rsidRDefault="001F5EC2" w:rsidP="00A95848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Default="001F5EC2" w:rsidP="006D42E4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 менее 4 учителей начали работу с банком заданий, не менее 50% обучающихся 5-9-х классов приступили к выполнению заданий банка ФГ на платформе РЭШ</w:t>
            </w:r>
          </w:p>
        </w:tc>
      </w:tr>
      <w:tr w:rsidR="001F5EC2" w:rsidRPr="00B832FA" w:rsidTr="008D4E94">
        <w:trPr>
          <w:trHeight w:val="1466"/>
        </w:trPr>
        <w:tc>
          <w:tcPr>
            <w:tcW w:w="567" w:type="dxa"/>
          </w:tcPr>
          <w:p w:rsidR="001F5EC2" w:rsidRPr="00B832FA" w:rsidRDefault="001F5EC2" w:rsidP="00F153FD">
            <w:pPr>
              <w:spacing w:after="0" w:line="240" w:lineRule="auto"/>
              <w:ind w:right="-105"/>
              <w:jc w:val="center"/>
              <w:rPr>
                <w:szCs w:val="60"/>
              </w:rPr>
            </w:pPr>
            <w:r>
              <w:rPr>
                <w:szCs w:val="60"/>
              </w:rPr>
              <w:t>6.</w:t>
            </w:r>
          </w:p>
        </w:tc>
        <w:tc>
          <w:tcPr>
            <w:tcW w:w="6379" w:type="dxa"/>
          </w:tcPr>
          <w:p w:rsidR="001F5EC2" w:rsidRPr="00B832FA" w:rsidRDefault="001F5EC2" w:rsidP="008D4E94">
            <w:pPr>
              <w:spacing w:after="0" w:line="240" w:lineRule="auto"/>
              <w:ind w:right="-105"/>
              <w:rPr>
                <w:szCs w:val="60"/>
              </w:rPr>
            </w:pPr>
            <w:r w:rsidRPr="00B832FA">
              <w:rPr>
                <w:bCs/>
              </w:rPr>
              <w:t>Обеспечение прохождения педагогами и административными работниками  КПК  по проблеме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1F5EC2" w:rsidRPr="00B832FA" w:rsidRDefault="001F5EC2" w:rsidP="00D30BB2">
            <w:pPr>
              <w:spacing w:after="0" w:line="240" w:lineRule="auto"/>
              <w:ind w:right="-108" w:firstLine="34"/>
              <w:rPr>
                <w:bCs/>
              </w:rPr>
            </w:pPr>
            <w:r w:rsidRPr="00B832FA">
              <w:rPr>
                <w:bCs/>
              </w:rPr>
              <w:t>В течение года</w:t>
            </w:r>
          </w:p>
        </w:tc>
        <w:tc>
          <w:tcPr>
            <w:tcW w:w="2694" w:type="dxa"/>
          </w:tcPr>
          <w:p w:rsidR="001F5EC2" w:rsidRPr="00B832FA" w:rsidRDefault="001F5EC2" w:rsidP="00D30BB2">
            <w:pPr>
              <w:spacing w:after="0" w:line="240" w:lineRule="auto"/>
              <w:ind w:right="-108"/>
              <w:rPr>
                <w:bCs/>
              </w:rPr>
            </w:pPr>
            <w:r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Default="001F5EC2" w:rsidP="00D30BB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 учителя пройдут курсы повышения квалификации</w:t>
            </w:r>
          </w:p>
        </w:tc>
      </w:tr>
      <w:tr w:rsidR="001F5EC2" w:rsidRPr="00B832FA" w:rsidTr="00777B55">
        <w:trPr>
          <w:trHeight w:val="1434"/>
        </w:trPr>
        <w:tc>
          <w:tcPr>
            <w:tcW w:w="567" w:type="dxa"/>
          </w:tcPr>
          <w:p w:rsidR="001F5EC2" w:rsidRPr="00B832FA" w:rsidRDefault="001F5EC2" w:rsidP="00F153FD">
            <w:pPr>
              <w:spacing w:after="0" w:line="240" w:lineRule="auto"/>
              <w:ind w:right="-105"/>
              <w:jc w:val="center"/>
              <w:rPr>
                <w:szCs w:val="60"/>
              </w:rPr>
            </w:pPr>
            <w:r>
              <w:rPr>
                <w:szCs w:val="60"/>
              </w:rPr>
              <w:t>7</w:t>
            </w:r>
            <w:r w:rsidRPr="00B832FA">
              <w:rPr>
                <w:szCs w:val="60"/>
              </w:rPr>
              <w:t>.</w:t>
            </w:r>
          </w:p>
        </w:tc>
        <w:tc>
          <w:tcPr>
            <w:tcW w:w="6379" w:type="dxa"/>
          </w:tcPr>
          <w:p w:rsidR="001F5EC2" w:rsidRPr="00777B55" w:rsidRDefault="001F5EC2" w:rsidP="002372FA">
            <w:pPr>
              <w:spacing w:after="0" w:line="240" w:lineRule="auto"/>
              <w:jc w:val="both"/>
              <w:rPr>
                <w:bCs/>
              </w:rPr>
            </w:pPr>
            <w:r w:rsidRPr="00777B55">
              <w:t>Обеспечение участия педагогов в семинарах, конференциях, вебинарах и др. мероприятиях разного уровня по проблемам формирования и оценки функциональной грамотности обучающихся</w:t>
            </w:r>
          </w:p>
        </w:tc>
        <w:tc>
          <w:tcPr>
            <w:tcW w:w="2126" w:type="dxa"/>
          </w:tcPr>
          <w:p w:rsidR="001F5EC2" w:rsidRPr="00777B55" w:rsidRDefault="001F5EC2" w:rsidP="00D30BB2">
            <w:pPr>
              <w:spacing w:after="0" w:line="240" w:lineRule="auto"/>
              <w:jc w:val="both"/>
              <w:rPr>
                <w:bCs/>
              </w:rPr>
            </w:pPr>
            <w:r w:rsidRPr="00777B55">
              <w:rPr>
                <w:bCs/>
              </w:rPr>
              <w:t>В течение года</w:t>
            </w:r>
          </w:p>
        </w:tc>
        <w:tc>
          <w:tcPr>
            <w:tcW w:w="2694" w:type="dxa"/>
          </w:tcPr>
          <w:p w:rsidR="001F5EC2" w:rsidRPr="00777B55" w:rsidRDefault="001F5EC2" w:rsidP="00D30BB2">
            <w:pPr>
              <w:spacing w:after="0" w:line="240" w:lineRule="auto"/>
              <w:ind w:right="-108"/>
              <w:rPr>
                <w:bCs/>
              </w:rPr>
            </w:pPr>
            <w:r w:rsidRPr="00777B55"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Pr="00777B55" w:rsidRDefault="001F5EC2" w:rsidP="00D30BB2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 w:rsidRPr="00777B55">
              <w:rPr>
                <w:shd w:val="clear" w:color="auto" w:fill="FFFFFF"/>
              </w:rPr>
              <w:t>Обеспечено участие педагогов не менее, чем в 3</w:t>
            </w:r>
            <w:r w:rsidRPr="00777B55">
              <w:rPr>
                <w:bCs/>
              </w:rPr>
              <w:t xml:space="preserve"> мероприятиях по теме формирования функциональной грамотности обучающихся</w:t>
            </w:r>
            <w:r w:rsidRPr="00777B55">
              <w:rPr>
                <w:shd w:val="clear" w:color="auto" w:fill="FFFFFF"/>
              </w:rPr>
              <w:t xml:space="preserve"> </w:t>
            </w:r>
          </w:p>
        </w:tc>
      </w:tr>
      <w:tr w:rsidR="001F5EC2" w:rsidRPr="00B832FA" w:rsidTr="00DB3B9B">
        <w:trPr>
          <w:trHeight w:val="1444"/>
        </w:trPr>
        <w:tc>
          <w:tcPr>
            <w:tcW w:w="567" w:type="dxa"/>
          </w:tcPr>
          <w:p w:rsidR="001F5EC2" w:rsidRPr="00B832FA" w:rsidRDefault="001F5EC2" w:rsidP="00F153FD">
            <w:pPr>
              <w:spacing w:after="0" w:line="240" w:lineRule="auto"/>
              <w:ind w:right="-105"/>
              <w:jc w:val="center"/>
              <w:rPr>
                <w:szCs w:val="60"/>
              </w:rPr>
            </w:pPr>
            <w:r w:rsidRPr="00B832FA">
              <w:rPr>
                <w:szCs w:val="60"/>
              </w:rPr>
              <w:t>8.</w:t>
            </w:r>
          </w:p>
        </w:tc>
        <w:tc>
          <w:tcPr>
            <w:tcW w:w="6379" w:type="dxa"/>
          </w:tcPr>
          <w:p w:rsidR="001F5EC2" w:rsidRPr="00B832FA" w:rsidRDefault="001F5EC2" w:rsidP="00FD7BAB">
            <w:pPr>
              <w:tabs>
                <w:tab w:val="left" w:pos="319"/>
              </w:tabs>
              <w:spacing w:after="0" w:line="240" w:lineRule="auto"/>
              <w:jc w:val="both"/>
              <w:rPr>
                <w:bCs/>
              </w:rPr>
            </w:pPr>
            <w:r w:rsidRPr="00B832FA">
              <w:rPr>
                <w:bCs/>
              </w:rPr>
              <w:t xml:space="preserve">Пополнение банка дидактических и информационно-методических материалов по вопросам формирования функциональной грамотности обучающихся </w:t>
            </w:r>
          </w:p>
        </w:tc>
        <w:tc>
          <w:tcPr>
            <w:tcW w:w="2126" w:type="dxa"/>
          </w:tcPr>
          <w:p w:rsidR="001F5EC2" w:rsidRPr="00B832FA" w:rsidRDefault="001F5EC2" w:rsidP="00D30BB2">
            <w:pPr>
              <w:spacing w:after="0" w:line="240" w:lineRule="auto"/>
              <w:jc w:val="both"/>
              <w:rPr>
                <w:bCs/>
              </w:rPr>
            </w:pPr>
            <w:r w:rsidRPr="00B832FA">
              <w:rPr>
                <w:bCs/>
              </w:rPr>
              <w:t>В течение года</w:t>
            </w:r>
          </w:p>
        </w:tc>
        <w:tc>
          <w:tcPr>
            <w:tcW w:w="2694" w:type="dxa"/>
          </w:tcPr>
          <w:p w:rsidR="001F5EC2" w:rsidRDefault="001F5EC2" w:rsidP="00DB3B9B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Ивахненко С.В.</w:t>
            </w:r>
          </w:p>
          <w:p w:rsidR="001F5EC2" w:rsidRPr="00B832FA" w:rsidRDefault="001F5EC2" w:rsidP="00DB3B9B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Гаврилова Г.И.</w:t>
            </w:r>
            <w:r w:rsidRPr="00B832F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1F5EC2" w:rsidRPr="00B832FA" w:rsidRDefault="001F5EC2" w:rsidP="00D30BB2">
            <w:pPr>
              <w:spacing w:after="0" w:line="240" w:lineRule="auto"/>
              <w:jc w:val="both"/>
              <w:rPr>
                <w:bCs/>
              </w:rPr>
            </w:pPr>
            <w:r w:rsidRPr="00B832FA">
              <w:rPr>
                <w:bCs/>
              </w:rPr>
              <w:t>Пополнение банка не менее чем 10 новыми материалами</w:t>
            </w:r>
          </w:p>
        </w:tc>
      </w:tr>
      <w:tr w:rsidR="001F5EC2" w:rsidRPr="00B832FA" w:rsidTr="00460BEA">
        <w:trPr>
          <w:trHeight w:val="1360"/>
        </w:trPr>
        <w:tc>
          <w:tcPr>
            <w:tcW w:w="567" w:type="dxa"/>
          </w:tcPr>
          <w:p w:rsidR="001F5EC2" w:rsidRPr="00B832FA" w:rsidRDefault="001F5EC2" w:rsidP="00F153FD">
            <w:pPr>
              <w:tabs>
                <w:tab w:val="left" w:pos="178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6379" w:type="dxa"/>
          </w:tcPr>
          <w:p w:rsidR="001F5EC2" w:rsidRPr="00B832FA" w:rsidRDefault="001F5EC2" w:rsidP="00DB3B9B">
            <w:pPr>
              <w:tabs>
                <w:tab w:val="left" w:pos="178"/>
              </w:tabs>
              <w:spacing w:after="0" w:line="240" w:lineRule="auto"/>
              <w:rPr>
                <w:bCs/>
              </w:rPr>
            </w:pPr>
            <w:r>
              <w:rPr>
                <w:szCs w:val="28"/>
                <w:shd w:val="clear" w:color="auto" w:fill="FFFFFF"/>
              </w:rPr>
              <w:t>Проведение Д</w:t>
            </w:r>
            <w:r w:rsidRPr="005B23A8">
              <w:rPr>
                <w:szCs w:val="28"/>
                <w:shd w:val="clear" w:color="auto" w:fill="FFFFFF"/>
              </w:rPr>
              <w:t>иагностик</w:t>
            </w:r>
            <w:r>
              <w:rPr>
                <w:szCs w:val="28"/>
                <w:shd w:val="clear" w:color="auto" w:fill="FFFFFF"/>
              </w:rPr>
              <w:t>и</w:t>
            </w:r>
            <w:r w:rsidRPr="005B23A8">
              <w:rPr>
                <w:szCs w:val="28"/>
                <w:shd w:val="clear" w:color="auto" w:fill="FFFFFF"/>
              </w:rPr>
              <w:t xml:space="preserve"> уровня сформированности математической, естественнонаучной и читате</w:t>
            </w:r>
            <w:r>
              <w:rPr>
                <w:szCs w:val="28"/>
                <w:shd w:val="clear" w:color="auto" w:fill="FFFFFF"/>
              </w:rPr>
              <w:t>льской грамотности обучающихся 7</w:t>
            </w:r>
            <w:r w:rsidRPr="005B23A8">
              <w:rPr>
                <w:szCs w:val="28"/>
                <w:shd w:val="clear" w:color="auto" w:fill="FFFFFF"/>
              </w:rPr>
              <w:t xml:space="preserve"> и</w:t>
            </w:r>
            <w:r>
              <w:rPr>
                <w:szCs w:val="28"/>
                <w:shd w:val="clear" w:color="auto" w:fill="FFFFFF"/>
              </w:rPr>
              <w:t xml:space="preserve"> 9</w:t>
            </w:r>
            <w:r w:rsidRPr="005B23A8">
              <w:rPr>
                <w:szCs w:val="28"/>
                <w:shd w:val="clear" w:color="auto" w:fill="FFFFFF"/>
              </w:rPr>
              <w:t xml:space="preserve"> классов</w:t>
            </w:r>
            <w:r>
              <w:rPr>
                <w:szCs w:val="28"/>
                <w:shd w:val="clear" w:color="auto" w:fill="FFFFFF"/>
              </w:rPr>
              <w:t>. Анализ результатов диагностики</w:t>
            </w:r>
          </w:p>
        </w:tc>
        <w:tc>
          <w:tcPr>
            <w:tcW w:w="2126" w:type="dxa"/>
          </w:tcPr>
          <w:p w:rsidR="001F5EC2" w:rsidRPr="00B832FA" w:rsidRDefault="001F5EC2" w:rsidP="00DB3B9B">
            <w:pPr>
              <w:spacing w:after="0" w:line="240" w:lineRule="auto"/>
              <w:ind w:right="-108"/>
              <w:rPr>
                <w:bCs/>
              </w:rPr>
            </w:pPr>
            <w:r w:rsidRPr="00B832FA">
              <w:rPr>
                <w:bCs/>
              </w:rPr>
              <w:t>Февраль — март 2022</w:t>
            </w:r>
          </w:p>
        </w:tc>
        <w:tc>
          <w:tcPr>
            <w:tcW w:w="2694" w:type="dxa"/>
          </w:tcPr>
          <w:p w:rsidR="001F5EC2" w:rsidRPr="00B832FA" w:rsidRDefault="001F5EC2" w:rsidP="00DB3B9B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Гаврилова Г.И.</w:t>
            </w:r>
          </w:p>
        </w:tc>
        <w:tc>
          <w:tcPr>
            <w:tcW w:w="3969" w:type="dxa"/>
          </w:tcPr>
          <w:p w:rsidR="001F5EC2" w:rsidRPr="00DB4CF5" w:rsidRDefault="001F5EC2" w:rsidP="00DB3B9B">
            <w:pPr>
              <w:spacing w:after="0" w:line="240" w:lineRule="auto"/>
              <w:ind w:right="-108" w:firstLine="3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Будут проведены диагностические работы по оценке </w:t>
            </w:r>
            <w:r w:rsidRPr="005B23A8">
              <w:rPr>
                <w:szCs w:val="28"/>
                <w:shd w:val="clear" w:color="auto" w:fill="FFFFFF"/>
              </w:rPr>
              <w:t>сформированности математической, естественнонаучной и читате</w:t>
            </w:r>
            <w:r>
              <w:rPr>
                <w:szCs w:val="28"/>
                <w:shd w:val="clear" w:color="auto" w:fill="FFFFFF"/>
              </w:rPr>
              <w:t>льской грамотности обучающихся 7</w:t>
            </w:r>
            <w:r w:rsidRPr="005B23A8">
              <w:rPr>
                <w:szCs w:val="28"/>
                <w:shd w:val="clear" w:color="auto" w:fill="FFFFFF"/>
              </w:rPr>
              <w:t xml:space="preserve"> и</w:t>
            </w:r>
            <w:r>
              <w:rPr>
                <w:szCs w:val="28"/>
                <w:shd w:val="clear" w:color="auto" w:fill="FFFFFF"/>
              </w:rPr>
              <w:t xml:space="preserve"> 9</w:t>
            </w:r>
            <w:r w:rsidRPr="005B23A8">
              <w:rPr>
                <w:szCs w:val="28"/>
                <w:shd w:val="clear" w:color="auto" w:fill="FFFFFF"/>
              </w:rPr>
              <w:t xml:space="preserve"> классов</w:t>
            </w:r>
            <w:r>
              <w:rPr>
                <w:szCs w:val="28"/>
                <w:shd w:val="clear" w:color="auto" w:fill="FFFFFF"/>
              </w:rPr>
              <w:t xml:space="preserve">. </w:t>
            </w:r>
          </w:p>
        </w:tc>
      </w:tr>
      <w:tr w:rsidR="001F5EC2" w:rsidRPr="00B832FA" w:rsidTr="00460BEA">
        <w:trPr>
          <w:trHeight w:val="1360"/>
        </w:trPr>
        <w:tc>
          <w:tcPr>
            <w:tcW w:w="567" w:type="dxa"/>
          </w:tcPr>
          <w:p w:rsidR="001F5EC2" w:rsidRPr="00B832FA" w:rsidRDefault="001F5EC2" w:rsidP="00F153FD">
            <w:pPr>
              <w:tabs>
                <w:tab w:val="left" w:pos="178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6379" w:type="dxa"/>
          </w:tcPr>
          <w:p w:rsidR="001F5EC2" w:rsidRPr="00F153FD" w:rsidRDefault="001F5EC2" w:rsidP="00836196">
            <w:pPr>
              <w:tabs>
                <w:tab w:val="left" w:pos="1014"/>
              </w:tabs>
              <w:suppressAutoHyphens/>
              <w:spacing w:after="0" w:line="240" w:lineRule="auto"/>
            </w:pPr>
            <w:r w:rsidRPr="00F153FD">
              <w:t xml:space="preserve">Обеспечение участия педагогов школы в цикле региональных вебинаров (тренингов) по работе с заданиями по функциональной грамотности </w:t>
            </w:r>
          </w:p>
        </w:tc>
        <w:tc>
          <w:tcPr>
            <w:tcW w:w="2126" w:type="dxa"/>
          </w:tcPr>
          <w:p w:rsidR="001F5EC2" w:rsidRPr="00F153FD" w:rsidRDefault="001F5EC2" w:rsidP="00836196">
            <w:pPr>
              <w:suppressAutoHyphens/>
              <w:spacing w:after="0" w:line="240" w:lineRule="auto"/>
              <w:jc w:val="center"/>
            </w:pPr>
            <w:r w:rsidRPr="00F153FD">
              <w:t>Март,</w:t>
            </w:r>
          </w:p>
          <w:p w:rsidR="001F5EC2" w:rsidRPr="00F153FD" w:rsidRDefault="001F5EC2" w:rsidP="00836196">
            <w:pPr>
              <w:suppressAutoHyphens/>
              <w:spacing w:after="0" w:line="240" w:lineRule="auto"/>
              <w:jc w:val="center"/>
            </w:pPr>
            <w:r w:rsidRPr="00F153FD">
              <w:t xml:space="preserve">май, </w:t>
            </w:r>
          </w:p>
          <w:p w:rsidR="001F5EC2" w:rsidRPr="00F153FD" w:rsidRDefault="001F5EC2" w:rsidP="00836196">
            <w:pPr>
              <w:suppressAutoHyphens/>
              <w:spacing w:after="0" w:line="240" w:lineRule="auto"/>
              <w:jc w:val="center"/>
            </w:pPr>
            <w:r w:rsidRPr="00F153FD">
              <w:t>июнь</w:t>
            </w:r>
          </w:p>
          <w:p w:rsidR="001F5EC2" w:rsidRPr="00F153FD" w:rsidRDefault="001F5EC2" w:rsidP="00836196">
            <w:pPr>
              <w:suppressAutoHyphens/>
              <w:spacing w:after="0" w:line="240" w:lineRule="auto"/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 w:rsidRPr="00F153FD">
                <w:rPr>
                  <w:lang w:val="en-US"/>
                </w:rPr>
                <w:t>202</w:t>
              </w:r>
              <w:r w:rsidRPr="00F153FD">
                <w:t>2 г</w:t>
              </w:r>
            </w:smartTag>
            <w:r w:rsidRPr="00F153FD">
              <w:t>.</w:t>
            </w:r>
          </w:p>
        </w:tc>
        <w:tc>
          <w:tcPr>
            <w:tcW w:w="2694" w:type="dxa"/>
          </w:tcPr>
          <w:p w:rsidR="001F5EC2" w:rsidRPr="00F153FD" w:rsidRDefault="001F5EC2" w:rsidP="00DB3B9B">
            <w:pPr>
              <w:spacing w:after="0" w:line="240" w:lineRule="auto"/>
              <w:ind w:right="-108"/>
              <w:jc w:val="both"/>
              <w:rPr>
                <w:bCs/>
              </w:rPr>
            </w:pPr>
            <w:r w:rsidRPr="00F153FD"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Pr="00F153FD" w:rsidRDefault="001F5EC2" w:rsidP="00DB3B9B">
            <w:pPr>
              <w:spacing w:after="0" w:line="240" w:lineRule="auto"/>
              <w:ind w:right="-108" w:firstLine="33"/>
              <w:rPr>
                <w:shd w:val="clear" w:color="auto" w:fill="FFFFFF"/>
              </w:rPr>
            </w:pPr>
            <w:r w:rsidRPr="00F153FD">
              <w:t>Обеспечено участие педагогов ООО не менее чем в 3 региональных вебинарах (тренингов)</w:t>
            </w:r>
          </w:p>
        </w:tc>
      </w:tr>
      <w:tr w:rsidR="001F5EC2" w:rsidRPr="00B832FA" w:rsidTr="00F53CAD">
        <w:trPr>
          <w:trHeight w:val="846"/>
        </w:trPr>
        <w:tc>
          <w:tcPr>
            <w:tcW w:w="567" w:type="dxa"/>
          </w:tcPr>
          <w:p w:rsidR="001F5EC2" w:rsidRPr="00B832FA" w:rsidRDefault="001F5EC2" w:rsidP="00F153FD">
            <w:pPr>
              <w:tabs>
                <w:tab w:val="left" w:pos="178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Pr="00B832FA">
              <w:rPr>
                <w:bCs/>
              </w:rPr>
              <w:t>.</w:t>
            </w:r>
          </w:p>
        </w:tc>
        <w:tc>
          <w:tcPr>
            <w:tcW w:w="6379" w:type="dxa"/>
          </w:tcPr>
          <w:p w:rsidR="001F5EC2" w:rsidRPr="00B832FA" w:rsidRDefault="001F5EC2" w:rsidP="00DB3B9B">
            <w:pPr>
              <w:tabs>
                <w:tab w:val="left" w:pos="178"/>
                <w:tab w:val="left" w:pos="319"/>
                <w:tab w:val="left" w:pos="1892"/>
                <w:tab w:val="left" w:pos="2132"/>
              </w:tabs>
              <w:spacing w:after="0" w:line="240" w:lineRule="auto"/>
              <w:rPr>
                <w:bCs/>
              </w:rPr>
            </w:pPr>
            <w:r w:rsidRPr="00B832FA">
              <w:rPr>
                <w:bCs/>
              </w:rPr>
              <w:t>Панорама успешных практик формирования функциональной грамотности обучающихся</w:t>
            </w:r>
          </w:p>
        </w:tc>
        <w:tc>
          <w:tcPr>
            <w:tcW w:w="2126" w:type="dxa"/>
          </w:tcPr>
          <w:p w:rsidR="001F5EC2" w:rsidRPr="00B832FA" w:rsidRDefault="001F5EC2" w:rsidP="00DB3B9B">
            <w:pPr>
              <w:spacing w:after="0" w:line="240" w:lineRule="auto"/>
              <w:ind w:right="-108"/>
              <w:rPr>
                <w:bCs/>
              </w:rPr>
            </w:pPr>
            <w:r w:rsidRPr="00B832FA">
              <w:rPr>
                <w:bCs/>
              </w:rPr>
              <w:t>Апрель май 2022</w:t>
            </w:r>
          </w:p>
        </w:tc>
        <w:tc>
          <w:tcPr>
            <w:tcW w:w="2694" w:type="dxa"/>
          </w:tcPr>
          <w:p w:rsidR="001F5EC2" w:rsidRDefault="001F5EC2" w:rsidP="00C46DCC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Ивахненко С.В.</w:t>
            </w:r>
          </w:p>
          <w:p w:rsidR="001F5EC2" w:rsidRPr="00B832FA" w:rsidRDefault="001F5EC2" w:rsidP="00C46DCC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Гаврилова Г.И.</w:t>
            </w:r>
            <w:r w:rsidRPr="00B832F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1F5EC2" w:rsidRDefault="001F5EC2" w:rsidP="00DB3B9B">
            <w:pPr>
              <w:spacing w:after="0" w:line="240" w:lineRule="auto"/>
              <w:ind w:right="-108" w:firstLine="33"/>
              <w:rPr>
                <w:shd w:val="clear" w:color="auto" w:fill="FFFFFF"/>
              </w:rPr>
            </w:pPr>
            <w:r>
              <w:rPr>
                <w:bCs/>
              </w:rPr>
              <w:t>Будет п</w:t>
            </w:r>
            <w:r w:rsidRPr="00B832FA">
              <w:rPr>
                <w:bCs/>
              </w:rPr>
              <w:t>роведен семинар с представлением положительного опыта работы по формированию функциональной грамотности обучающихся</w:t>
            </w:r>
          </w:p>
        </w:tc>
      </w:tr>
      <w:tr w:rsidR="001F5EC2" w:rsidRPr="00B832FA" w:rsidTr="00F53CAD">
        <w:trPr>
          <w:trHeight w:val="846"/>
        </w:trPr>
        <w:tc>
          <w:tcPr>
            <w:tcW w:w="567" w:type="dxa"/>
          </w:tcPr>
          <w:p w:rsidR="001F5EC2" w:rsidRPr="00B832FA" w:rsidRDefault="001F5EC2" w:rsidP="00F153FD">
            <w:pPr>
              <w:tabs>
                <w:tab w:val="left" w:pos="178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6379" w:type="dxa"/>
          </w:tcPr>
          <w:p w:rsidR="001F5EC2" w:rsidRPr="0058477A" w:rsidRDefault="001F5EC2" w:rsidP="00836196">
            <w:pPr>
              <w:suppressAutoHyphens/>
              <w:spacing w:before="120" w:after="0" w:line="140" w:lineRule="atLeast"/>
              <w:jc w:val="both"/>
              <w:rPr>
                <w:sz w:val="28"/>
                <w:szCs w:val="28"/>
              </w:rPr>
            </w:pPr>
            <w:r w:rsidRPr="0058477A">
              <w:rPr>
                <w:sz w:val="28"/>
                <w:szCs w:val="28"/>
              </w:rPr>
              <w:t>Внедрение в учебный процесс банка заданий по формированию ФГ</w:t>
            </w:r>
          </w:p>
        </w:tc>
        <w:tc>
          <w:tcPr>
            <w:tcW w:w="2126" w:type="dxa"/>
          </w:tcPr>
          <w:p w:rsidR="001F5EC2" w:rsidRPr="0058477A" w:rsidRDefault="001F5EC2" w:rsidP="00836196">
            <w:pPr>
              <w:suppressAutoHyphens/>
              <w:spacing w:before="120" w:after="0" w:line="140" w:lineRule="atLeast"/>
              <w:jc w:val="both"/>
              <w:rPr>
                <w:sz w:val="28"/>
                <w:szCs w:val="28"/>
              </w:rPr>
            </w:pPr>
            <w:r w:rsidRPr="005847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94" w:type="dxa"/>
          </w:tcPr>
          <w:p w:rsidR="001F5EC2" w:rsidRDefault="001F5EC2" w:rsidP="00C46DCC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Ивахненко С.В.</w:t>
            </w:r>
          </w:p>
        </w:tc>
        <w:tc>
          <w:tcPr>
            <w:tcW w:w="3969" w:type="dxa"/>
          </w:tcPr>
          <w:p w:rsidR="001F5EC2" w:rsidRDefault="001F5EC2" w:rsidP="00DB3B9B">
            <w:pPr>
              <w:spacing w:after="0" w:line="240" w:lineRule="auto"/>
              <w:ind w:right="-108" w:firstLine="33"/>
              <w:rPr>
                <w:bCs/>
              </w:rPr>
            </w:pPr>
            <w:r>
              <w:rPr>
                <w:shd w:val="clear" w:color="auto" w:fill="FFFFFF"/>
              </w:rPr>
              <w:t>Не менее 4 учителей начали работу с банком заданий, не менее 50% обучающихся 5-9-х классов приступили к выполнению заданий банка ФГ на платформе РЭШ</w:t>
            </w:r>
          </w:p>
        </w:tc>
      </w:tr>
      <w:tr w:rsidR="001F5EC2" w:rsidRPr="00B832FA" w:rsidTr="00F53CAD">
        <w:trPr>
          <w:trHeight w:val="846"/>
        </w:trPr>
        <w:tc>
          <w:tcPr>
            <w:tcW w:w="567" w:type="dxa"/>
          </w:tcPr>
          <w:p w:rsidR="001F5EC2" w:rsidRPr="00B832FA" w:rsidRDefault="001F5EC2" w:rsidP="00F153FD">
            <w:pPr>
              <w:tabs>
                <w:tab w:val="left" w:pos="178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Pr="00B832FA">
              <w:rPr>
                <w:bCs/>
              </w:rPr>
              <w:t>.</w:t>
            </w:r>
          </w:p>
        </w:tc>
        <w:tc>
          <w:tcPr>
            <w:tcW w:w="6379" w:type="dxa"/>
          </w:tcPr>
          <w:p w:rsidR="001F5EC2" w:rsidRPr="00B832FA" w:rsidRDefault="001F5EC2" w:rsidP="00DB3B9B">
            <w:pPr>
              <w:spacing w:after="0" w:line="240" w:lineRule="auto"/>
              <w:jc w:val="both"/>
              <w:rPr>
                <w:bCs/>
              </w:rPr>
            </w:pPr>
            <w:r w:rsidRPr="00B832FA">
              <w:rPr>
                <w:bCs/>
              </w:rPr>
              <w:t>Педагогические мастерские</w:t>
            </w:r>
          </w:p>
          <w:p w:rsidR="001F5EC2" w:rsidRPr="00B832FA" w:rsidRDefault="001F5EC2" w:rsidP="00DB3B9B">
            <w:pPr>
              <w:spacing w:after="0" w:line="240" w:lineRule="auto"/>
              <w:jc w:val="both"/>
              <w:rPr>
                <w:bCs/>
              </w:rPr>
            </w:pPr>
            <w:r w:rsidRPr="00B832FA">
              <w:rPr>
                <w:bCs/>
              </w:rPr>
              <w:t>«Функциональная грамотность школьников: способы и приёмы формирования»</w:t>
            </w:r>
          </w:p>
        </w:tc>
        <w:tc>
          <w:tcPr>
            <w:tcW w:w="2126" w:type="dxa"/>
          </w:tcPr>
          <w:p w:rsidR="001F5EC2" w:rsidRPr="00B832FA" w:rsidRDefault="001F5EC2" w:rsidP="00DB3B9B">
            <w:pPr>
              <w:spacing w:after="0" w:line="240" w:lineRule="auto"/>
              <w:jc w:val="both"/>
              <w:rPr>
                <w:bCs/>
              </w:rPr>
            </w:pPr>
            <w:r w:rsidRPr="00B832FA">
              <w:rPr>
                <w:bCs/>
              </w:rPr>
              <w:t>Август 2022</w:t>
            </w:r>
          </w:p>
        </w:tc>
        <w:tc>
          <w:tcPr>
            <w:tcW w:w="2694" w:type="dxa"/>
          </w:tcPr>
          <w:p w:rsidR="001F5EC2" w:rsidRDefault="001F5EC2" w:rsidP="00C46DCC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Ивахненко С.В.</w:t>
            </w:r>
          </w:p>
          <w:p w:rsidR="001F5EC2" w:rsidRPr="00B832FA" w:rsidRDefault="001F5EC2" w:rsidP="00C46DCC">
            <w:pPr>
              <w:spacing w:after="0" w:line="240" w:lineRule="auto"/>
              <w:ind w:right="-108"/>
              <w:jc w:val="both"/>
              <w:rPr>
                <w:bCs/>
              </w:rPr>
            </w:pPr>
            <w:r>
              <w:rPr>
                <w:bCs/>
              </w:rPr>
              <w:t>Гаврилова Г.И.</w:t>
            </w:r>
            <w:r w:rsidRPr="00B832FA">
              <w:rPr>
                <w:bCs/>
              </w:rPr>
              <w:t xml:space="preserve"> </w:t>
            </w:r>
          </w:p>
        </w:tc>
        <w:tc>
          <w:tcPr>
            <w:tcW w:w="3969" w:type="dxa"/>
          </w:tcPr>
          <w:p w:rsidR="001F5EC2" w:rsidRPr="00B832FA" w:rsidRDefault="001F5EC2" w:rsidP="00DB3B9B">
            <w:pPr>
              <w:spacing w:after="0" w:line="240" w:lineRule="auto"/>
              <w:jc w:val="both"/>
              <w:rPr>
                <w:szCs w:val="60"/>
              </w:rPr>
            </w:pPr>
            <w:r w:rsidRPr="00B832FA">
              <w:rPr>
                <w:szCs w:val="60"/>
              </w:rPr>
              <w:t>Обеспечено участие педагогов школы (не менее 3) в педагогических мастерских, которые в режиме мастер-классов и выступлений продемонстрировали способы и приёмы формирования ФГ школьников</w:t>
            </w:r>
          </w:p>
        </w:tc>
      </w:tr>
    </w:tbl>
    <w:p w:rsidR="001F5EC2" w:rsidRPr="00353E23" w:rsidRDefault="001F5EC2" w:rsidP="00353E23">
      <w:pPr>
        <w:jc w:val="center"/>
        <w:rPr>
          <w:b/>
          <w:sz w:val="28"/>
        </w:rPr>
      </w:pPr>
    </w:p>
    <w:sectPr w:rsidR="001F5EC2" w:rsidRPr="00353E23" w:rsidSect="00D30BB2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B38"/>
    <w:multiLevelType w:val="hybridMultilevel"/>
    <w:tmpl w:val="66C4C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5343D"/>
    <w:multiLevelType w:val="hybridMultilevel"/>
    <w:tmpl w:val="0DE20D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FD76C3"/>
    <w:multiLevelType w:val="hybridMultilevel"/>
    <w:tmpl w:val="C400E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F65A53"/>
    <w:multiLevelType w:val="hybridMultilevel"/>
    <w:tmpl w:val="BCA0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F4855"/>
    <w:multiLevelType w:val="hybridMultilevel"/>
    <w:tmpl w:val="E83CF3D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C01F0A"/>
    <w:multiLevelType w:val="hybridMultilevel"/>
    <w:tmpl w:val="4A9255F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E23"/>
    <w:rsid w:val="000356BA"/>
    <w:rsid w:val="00037F8B"/>
    <w:rsid w:val="000659EC"/>
    <w:rsid w:val="001A19B6"/>
    <w:rsid w:val="001F54B4"/>
    <w:rsid w:val="001F5EC2"/>
    <w:rsid w:val="002372FA"/>
    <w:rsid w:val="002C33A4"/>
    <w:rsid w:val="002E49B1"/>
    <w:rsid w:val="00311ADD"/>
    <w:rsid w:val="00331729"/>
    <w:rsid w:val="003361A1"/>
    <w:rsid w:val="00353E23"/>
    <w:rsid w:val="003C26B9"/>
    <w:rsid w:val="00460BEA"/>
    <w:rsid w:val="00517846"/>
    <w:rsid w:val="00532CDC"/>
    <w:rsid w:val="00573570"/>
    <w:rsid w:val="0058477A"/>
    <w:rsid w:val="005B23A8"/>
    <w:rsid w:val="005F081D"/>
    <w:rsid w:val="00612217"/>
    <w:rsid w:val="00666BB0"/>
    <w:rsid w:val="00685778"/>
    <w:rsid w:val="006B2E36"/>
    <w:rsid w:val="006D42E4"/>
    <w:rsid w:val="006F7C95"/>
    <w:rsid w:val="00702BF7"/>
    <w:rsid w:val="007147E5"/>
    <w:rsid w:val="00777B55"/>
    <w:rsid w:val="007A32C4"/>
    <w:rsid w:val="007A4E14"/>
    <w:rsid w:val="00836196"/>
    <w:rsid w:val="008D4E94"/>
    <w:rsid w:val="00933419"/>
    <w:rsid w:val="00A14718"/>
    <w:rsid w:val="00A75357"/>
    <w:rsid w:val="00A95848"/>
    <w:rsid w:val="00AA4502"/>
    <w:rsid w:val="00B832FA"/>
    <w:rsid w:val="00BB05BF"/>
    <w:rsid w:val="00BD4A21"/>
    <w:rsid w:val="00C41C9B"/>
    <w:rsid w:val="00C46DCC"/>
    <w:rsid w:val="00C7311F"/>
    <w:rsid w:val="00D14523"/>
    <w:rsid w:val="00D30BB2"/>
    <w:rsid w:val="00DB3B9B"/>
    <w:rsid w:val="00DB4CF5"/>
    <w:rsid w:val="00E51595"/>
    <w:rsid w:val="00EE698D"/>
    <w:rsid w:val="00F07C9B"/>
    <w:rsid w:val="00F13925"/>
    <w:rsid w:val="00F153FD"/>
    <w:rsid w:val="00F53CAD"/>
    <w:rsid w:val="00FC059D"/>
    <w:rsid w:val="00FD7BAB"/>
    <w:rsid w:val="00FE4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98D"/>
    <w:pPr>
      <w:spacing w:after="200" w:line="276" w:lineRule="auto"/>
    </w:pPr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353E2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353E23"/>
    <w:rPr>
      <w:rFonts w:eastAsia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3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3E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53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3</Pages>
  <Words>552</Words>
  <Characters>3148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Viper</cp:lastModifiedBy>
  <cp:revision>12</cp:revision>
  <dcterms:created xsi:type="dcterms:W3CDTF">2021-10-06T08:57:00Z</dcterms:created>
  <dcterms:modified xsi:type="dcterms:W3CDTF">2022-02-14T09:55:00Z</dcterms:modified>
</cp:coreProperties>
</file>